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B111AB" w14:textId="5EDAA03C" w:rsidR="00C2007C" w:rsidRPr="007B0B48" w:rsidRDefault="00000000">
      <w:pPr>
        <w:rPr>
          <w:rFonts w:ascii="Calibri" w:eastAsia="宋体" w:hAnsi="Calibri" w:cs="Calibri"/>
        </w:rPr>
      </w:pPr>
      <w:r w:rsidRPr="007B0B48">
        <w:rPr>
          <w:rFonts w:ascii="Calibri" w:eastAsia="宋体" w:hAnsi="Calibri" w:cs="Calibri"/>
          <w:noProof/>
          <w:lang w:val="it-IT" w:eastAsia="it-IT"/>
        </w:rPr>
        <mc:AlternateContent>
          <mc:Choice Requires="wps">
            <w:drawing>
              <wp:anchor distT="0" distB="0" distL="114300" distR="114300" simplePos="0" relativeHeight="251660288" behindDoc="1" locked="0" layoutInCell="1" allowOverlap="1" wp14:anchorId="0424CA20" wp14:editId="126AE2C1">
                <wp:simplePos x="0" y="0"/>
                <wp:positionH relativeFrom="column">
                  <wp:posOffset>-586740</wp:posOffset>
                </wp:positionH>
                <wp:positionV relativeFrom="paragraph">
                  <wp:posOffset>-81280</wp:posOffset>
                </wp:positionV>
                <wp:extent cx="4233545" cy="383540"/>
                <wp:effectExtent l="0" t="0" r="14605" b="16510"/>
                <wp:wrapNone/>
                <wp:docPr id="290" name="Round Diagonal Corner Rectangle 290"/>
                <wp:cNvGraphicFramePr/>
                <a:graphic xmlns:a="http://schemas.openxmlformats.org/drawingml/2006/main">
                  <a:graphicData uri="http://schemas.microsoft.com/office/word/2010/wordprocessingShape">
                    <wps:wsp>
                      <wps:cNvSpPr/>
                      <wps:spPr>
                        <a:xfrm>
                          <a:off x="0" y="0"/>
                          <a:ext cx="4233545" cy="383540"/>
                        </a:xfrm>
                        <a:prstGeom prst="round2DiagRect">
                          <a:avLst/>
                        </a:prstGeom>
                        <a:noFill/>
                        <a:ln w="19050">
                          <a:solidFill>
                            <a:srgbClr val="00B050"/>
                          </a:solidFill>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F8183AD" id="Round Diagonal Corner Rectangle 290" o:spid="_x0000_s1026" style="position:absolute;left:0;text-align:left;margin-left:-46.2pt;margin-top:-6.4pt;width:333.35pt;height:30.2pt;z-index:-251656192;visibility:visible;mso-wrap-style:square;mso-wrap-distance-left:9pt;mso-wrap-distance-top:0;mso-wrap-distance-right:9pt;mso-wrap-distance-bottom:0;mso-position-horizontal:absolute;mso-position-horizontal-relative:text;mso-position-vertical:absolute;mso-position-vertical-relative:text;v-text-anchor:middle" coordsize="4233545,383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" path="m63925,l4233545,r,l4233545,319615v,35305,-28620,63925,-63925,63925l,383540r,l,63925c,28620,28620,,63925,xe" filled="f" strokecolor="#00b050" strokeweight="1.5pt">
                <v:path arrowok="t" o:connecttype="custom" o:connectlocs="63925,0;4233545,0;4233545,0;4233545,319615;4169620,383540;0,383540;0,383540;0,63925;63925,0" o:connectangles="0,0,0,0,0,0,0,0,0"/>
              </v:shape>
            </w:pict>
          </mc:Fallback>
        </mc:AlternateContent>
      </w:r>
      <w:r w:rsidRPr="007B0B48">
        <w:rPr>
          <w:rFonts w:ascii="Calibri" w:eastAsia="宋体" w:hAnsi="Calibri" w:cs="Calibri"/>
          <w:lang w:eastAsia="zh-CN"/>
        </w:rPr>
        <w:t>非有机</w:t>
      </w:r>
      <w:r w:rsidR="00CB03EC" w:rsidRPr="007B0B48">
        <w:rPr>
          <w:rFonts w:ascii="Calibri" w:eastAsia="宋体" w:hAnsi="Calibri" w:cs="Calibri"/>
          <w:lang w:eastAsia="zh-CN"/>
        </w:rPr>
        <w:t>配料</w:t>
      </w:r>
      <w:r w:rsidRPr="007B0B48">
        <w:rPr>
          <w:rFonts w:ascii="Calibri" w:eastAsia="宋体" w:hAnsi="Calibri" w:cs="Calibri"/>
          <w:lang w:eastAsia="zh-CN"/>
        </w:rPr>
        <w:t>声明</w:t>
      </w:r>
      <w:r w:rsidRPr="007B0B48">
        <w:rPr>
          <w:rFonts w:ascii="Calibri" w:eastAsia="宋体" w:hAnsi="Calibri" w:cs="Calibri"/>
        </w:rPr>
        <w:t>Non-Organic Ingredient Declaration</w:t>
      </w:r>
    </w:p>
    <w:p w14:paraId="01FFD1C0" w14:textId="77777777" w:rsidR="00C2007C" w:rsidRPr="007B0B48" w:rsidRDefault="00C2007C">
      <w:pPr>
        <w:pStyle w:val="BodyText"/>
        <w:spacing w:line="240" w:lineRule="auto"/>
        <w:ind w:left="-907"/>
        <w:rPr>
          <w:rFonts w:ascii="Calibri" w:eastAsia="宋体" w:hAnsi="Calibri" w:cs="Calibri"/>
        </w:rPr>
      </w:pPr>
    </w:p>
    <w:p w14:paraId="4E1E5358" w14:textId="715B9EAB" w:rsidR="00C2007C" w:rsidRPr="007B0B48" w:rsidRDefault="00000000">
      <w:pPr>
        <w:pStyle w:val="Instructions"/>
        <w:spacing w:before="200" w:after="0"/>
        <w:ind w:left="0" w:right="0"/>
        <w:rPr>
          <w:rFonts w:ascii="Calibri" w:eastAsia="宋体" w:hAnsi="Calibri" w:cs="Calibri"/>
        </w:rPr>
      </w:pPr>
      <w:r w:rsidRPr="007B0B48">
        <w:rPr>
          <w:rFonts w:ascii="Calibri" w:eastAsia="宋体" w:hAnsi="Calibri" w:cs="Calibri"/>
          <w:noProof/>
          <w:color w:val="070707"/>
          <w:spacing w:val="2"/>
          <w:lang w:val="it-IT" w:eastAsia="it-IT"/>
        </w:rPr>
        <mc:AlternateContent>
          <mc:Choice Requires="wps">
            <w:drawing>
              <wp:inline distT="0" distB="0" distL="0" distR="0" wp14:anchorId="2989B146" wp14:editId="226295E2">
                <wp:extent cx="102235" cy="88265"/>
                <wp:effectExtent l="5080" t="2540" r="0" b="0"/>
                <wp:docPr id="26" name="AutoShape 3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2235" cy="88265"/>
                        </a:xfrm>
                        <a:prstGeom prst="triangle">
                          <a:avLst>
                            <a:gd name="adj" fmla="val 50000"/>
                          </a:avLst>
                        </a:prstGeom>
                        <a:solidFill>
                          <a:srgbClr val="009933"/>
                        </a:solidFill>
                        <a:ln>
                          <a:noFill/>
                        </a:ln>
                      </wps:spPr>
                      <wps:bodyPr rot="0" vert="horz" wrap="square" lIns="91440" tIns="45720" rIns="91440" bIns="45720" anchor="t" anchorCtr="0" upright="1">
                        <a:noAutofit/>
                      </wps:bodyPr>
                    </wps:wsp>
                  </a:graphicData>
                </a:graphic>
              </wp:inline>
            </w:drawing>
          </mc:Choice>
          <mc:Fallback>
            <w:pict>
              <v:shapetype w14:anchorId="24830B7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49" o:spid="_x0000_s1026" type="#_x0000_t5" style="width:8.05pt;height:6.95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" fillcolor="#093" stroked="f">
                <w10:anchorlock/>
              </v:shape>
            </w:pict>
          </mc:Fallback>
        </mc:AlternateContent>
      </w:r>
      <w:r w:rsidRPr="007B0B48">
        <w:rPr>
          <w:rFonts w:ascii="Calibri" w:eastAsia="宋体" w:hAnsi="Calibri" w:cs="Calibri"/>
          <w:color w:val="070707"/>
          <w:spacing w:val="2"/>
          <w:lang w:eastAsia="zh-CN"/>
        </w:rPr>
        <w:t>此表格用于您的认证产品中使用的任何非有机</w:t>
      </w:r>
      <w:r w:rsidR="00CB03EC" w:rsidRPr="007B0B48">
        <w:rPr>
          <w:rFonts w:ascii="Calibri" w:eastAsia="宋体" w:hAnsi="Calibri" w:cs="Calibri"/>
          <w:color w:val="070707"/>
          <w:spacing w:val="2"/>
          <w:lang w:eastAsia="zh-CN"/>
        </w:rPr>
        <w:t>配料</w:t>
      </w:r>
      <w:r w:rsidRPr="007B0B48">
        <w:rPr>
          <w:rFonts w:ascii="Calibri" w:eastAsia="宋体" w:hAnsi="Calibri" w:cs="Calibri"/>
          <w:color w:val="070707"/>
          <w:spacing w:val="2"/>
          <w:lang w:eastAsia="zh-CN"/>
        </w:rPr>
        <w:t>或加工助剂的填写。将此表格转发给您的原料制造商</w:t>
      </w:r>
      <w:r w:rsidRPr="007B0B48">
        <w:rPr>
          <w:rFonts w:ascii="Calibri" w:eastAsia="宋体" w:hAnsi="Calibri" w:cs="Calibri"/>
          <w:color w:val="070707"/>
          <w:spacing w:val="2"/>
          <w:lang w:eastAsia="zh-CN"/>
        </w:rPr>
        <w:t>/</w:t>
      </w:r>
      <w:r w:rsidRPr="007B0B48">
        <w:rPr>
          <w:rFonts w:ascii="Calibri" w:eastAsia="宋体" w:hAnsi="Calibri" w:cs="Calibri"/>
          <w:color w:val="070707"/>
          <w:spacing w:val="2"/>
          <w:lang w:eastAsia="zh-CN"/>
        </w:rPr>
        <w:t>供应商进行填写并签名。</w:t>
      </w:r>
      <w:r w:rsidRPr="007B0B48">
        <w:rPr>
          <w:rFonts w:ascii="Calibri" w:eastAsia="宋体" w:hAnsi="Calibri" w:cs="Calibri"/>
        </w:rPr>
        <w:t>Use this form for any non-organic ingredient or processing aid to be used in your certified products. Forward this form to your ingredient manufacturer/supplier to be completed and signed.</w:t>
      </w:r>
    </w:p>
    <w:p w14:paraId="7C703155" w14:textId="77777777" w:rsidR="00C2007C" w:rsidRPr="007B0B48" w:rsidRDefault="00C2007C">
      <w:pPr>
        <w:pStyle w:val="Instructions"/>
        <w:spacing w:before="200" w:after="0"/>
        <w:ind w:left="0" w:right="0"/>
        <w:rPr>
          <w:rFonts w:ascii="Calibri" w:eastAsia="宋体" w:hAnsi="Calibri" w:cs="Calibri"/>
        </w:rPr>
      </w:pPr>
    </w:p>
    <w:p w14:paraId="77217CF7" w14:textId="77777777" w:rsidR="00C2007C" w:rsidRPr="007B0B48" w:rsidRDefault="00000000">
      <w:pPr>
        <w:spacing w:after="100"/>
        <w:rPr>
          <w:rFonts w:ascii="Calibri" w:eastAsia="宋体" w:hAnsi="Calibri" w:cs="Calibri"/>
          <w:b/>
          <w:sz w:val="22"/>
          <w:szCs w:val="22"/>
        </w:rPr>
      </w:pPr>
      <w:r w:rsidRPr="007B0B48">
        <w:rPr>
          <w:rFonts w:ascii="Calibri" w:eastAsia="宋体" w:hAnsi="Calibri" w:cs="Calibri"/>
          <w:b/>
          <w:sz w:val="22"/>
          <w:szCs w:val="22"/>
          <w:lang w:eastAsia="zh-CN"/>
        </w:rPr>
        <w:t>请提供以下所需要的资料及附件</w:t>
      </w:r>
      <w:bookmarkStart w:id="0" w:name="OLE_LINK1"/>
      <w:r w:rsidRPr="007B0B48">
        <w:rPr>
          <w:rFonts w:ascii="Calibri" w:eastAsia="宋体" w:hAnsi="Calibri" w:cs="Calibri"/>
          <w:b/>
          <w:sz w:val="22"/>
          <w:szCs w:val="22"/>
        </w:rPr>
        <w:t>Please supply the information and attachments requested below</w:t>
      </w:r>
      <w:bookmarkEnd w:id="0"/>
      <w:r w:rsidRPr="007B0B48">
        <w:rPr>
          <w:rFonts w:ascii="Calibri" w:eastAsia="宋体" w:hAnsi="Calibri" w:cs="Calibri"/>
          <w:b/>
          <w:sz w:val="22"/>
          <w:szCs w:val="22"/>
        </w:rPr>
        <w:t>:</w:t>
      </w:r>
    </w:p>
    <w:tbl>
      <w:tblPr>
        <w:tblStyle w:val="ad"/>
        <w:tblW w:w="0" w:type="auto"/>
        <w:tblLook w:val="04A0" w:firstRow="1" w:lastRow="0" w:firstColumn="1" w:lastColumn="0" w:noHBand="0" w:noVBand="1"/>
      </w:tblPr>
      <w:tblGrid>
        <w:gridCol w:w="3544"/>
        <w:gridCol w:w="1851"/>
        <w:gridCol w:w="5395"/>
      </w:tblGrid>
      <w:tr w:rsidR="00C2007C" w:rsidRPr="007B0B48" w14:paraId="67DC6265" w14:textId="77777777">
        <w:tc>
          <w:tcPr>
            <w:tcW w:w="5395" w:type="dxa"/>
            <w:gridSpan w:val="2"/>
            <w:tcBorders>
              <w:top w:val="nil"/>
              <w:left w:val="nil"/>
              <w:bottom w:val="nil"/>
              <w:right w:val="nil"/>
            </w:tcBorders>
            <w:vAlign w:val="center"/>
          </w:tcPr>
          <w:p w14:paraId="5AC40FEE" w14:textId="3A3FD248" w:rsidR="00C2007C" w:rsidRPr="007B0B48" w:rsidRDefault="00000000">
            <w:pPr>
              <w:pStyle w:val="BodyText"/>
              <w:tabs>
                <w:tab w:val="left" w:leader="underscore" w:pos="10800"/>
              </w:tabs>
              <w:spacing w:before="100" w:after="60" w:line="240" w:lineRule="auto"/>
              <w:ind w:left="-110" w:right="0"/>
              <w:rPr>
                <w:rFonts w:ascii="Calibri" w:eastAsia="宋体" w:hAnsi="Calibri" w:cs="Calibri"/>
              </w:rPr>
            </w:pPr>
            <w:r w:rsidRPr="007B0B48">
              <w:rPr>
                <w:rFonts w:ascii="Calibri" w:eastAsia="宋体" w:hAnsi="Calibri" w:cs="Calibri"/>
                <w:lang w:eastAsia="zh-CN"/>
              </w:rPr>
              <w:t>含非有机</w:t>
            </w:r>
            <w:r w:rsidR="00CB03EC" w:rsidRPr="007B0B48">
              <w:rPr>
                <w:rFonts w:ascii="Calibri" w:eastAsia="宋体" w:hAnsi="Calibri" w:cs="Calibri"/>
                <w:lang w:eastAsia="zh-CN"/>
              </w:rPr>
              <w:t>配料</w:t>
            </w:r>
            <w:r w:rsidRPr="007B0B48">
              <w:rPr>
                <w:rFonts w:ascii="Calibri" w:eastAsia="宋体" w:hAnsi="Calibri" w:cs="Calibri"/>
                <w:lang w:eastAsia="zh-CN"/>
              </w:rPr>
              <w:t>或加工助剂的产品名称</w:t>
            </w:r>
            <w:r w:rsidRPr="007B0B48">
              <w:rPr>
                <w:rFonts w:ascii="Calibri" w:eastAsia="宋体" w:hAnsi="Calibri" w:cs="Calibri"/>
              </w:rPr>
              <w:t>Non-Organic Ingredient or Processing Aid Product Name:</w:t>
            </w:r>
          </w:p>
        </w:tc>
        <w:tc>
          <w:tcPr>
            <w:tcW w:w="5395" w:type="dxa"/>
            <w:tcBorders>
              <w:top w:val="nil"/>
              <w:left w:val="nil"/>
              <w:right w:val="nil"/>
            </w:tcBorders>
            <w:vAlign w:val="center"/>
          </w:tcPr>
          <w:p w14:paraId="2EA41593" w14:textId="77777777" w:rsidR="00C2007C" w:rsidRPr="007B0B48" w:rsidRDefault="00C2007C">
            <w:pPr>
              <w:pStyle w:val="BodyText"/>
              <w:tabs>
                <w:tab w:val="left" w:leader="underscore" w:pos="10800"/>
              </w:tabs>
              <w:spacing w:before="100" w:after="60" w:line="240" w:lineRule="auto"/>
              <w:ind w:left="0" w:right="0"/>
              <w:rPr>
                <w:rFonts w:ascii="Calibri" w:eastAsia="宋体" w:hAnsi="Calibri" w:cs="Calibri"/>
              </w:rPr>
            </w:pPr>
          </w:p>
        </w:tc>
      </w:tr>
      <w:tr w:rsidR="00C2007C" w:rsidRPr="007B0B48" w14:paraId="6AA510A2" w14:textId="77777777" w:rsidTr="00CB03EC">
        <w:tc>
          <w:tcPr>
            <w:tcW w:w="3544" w:type="dxa"/>
            <w:tcBorders>
              <w:top w:val="nil"/>
              <w:left w:val="nil"/>
              <w:bottom w:val="nil"/>
              <w:right w:val="nil"/>
            </w:tcBorders>
            <w:vAlign w:val="center"/>
          </w:tcPr>
          <w:p w14:paraId="0CB7AD2A" w14:textId="7A85A39F" w:rsidR="00C2007C" w:rsidRPr="007B0B48" w:rsidRDefault="00000000">
            <w:pPr>
              <w:pStyle w:val="BodyText"/>
              <w:tabs>
                <w:tab w:val="left" w:leader="underscore" w:pos="10800"/>
              </w:tabs>
              <w:spacing w:before="100" w:after="60" w:line="240" w:lineRule="auto"/>
              <w:ind w:left="-110" w:right="0"/>
              <w:rPr>
                <w:rFonts w:ascii="Calibri" w:eastAsia="宋体" w:hAnsi="Calibri" w:cs="Calibri"/>
              </w:rPr>
            </w:pPr>
            <w:r w:rsidRPr="007B0B48">
              <w:rPr>
                <w:rFonts w:ascii="Calibri" w:eastAsia="宋体" w:hAnsi="Calibri" w:cs="Calibri"/>
                <w:lang w:eastAsia="zh-CN"/>
              </w:rPr>
              <w:t>通用名称或</w:t>
            </w:r>
            <w:r w:rsidR="00CB03EC" w:rsidRPr="007B0B48">
              <w:rPr>
                <w:rFonts w:ascii="Calibri" w:eastAsia="宋体" w:hAnsi="Calibri" w:cs="Calibri"/>
                <w:lang w:eastAsia="zh-CN"/>
              </w:rPr>
              <w:t>产品名称</w:t>
            </w:r>
            <w:r w:rsidRPr="007B0B48">
              <w:rPr>
                <w:rFonts w:ascii="Calibri" w:eastAsia="宋体" w:hAnsi="Calibri" w:cs="Calibri"/>
              </w:rPr>
              <w:t>Generic Name:</w:t>
            </w:r>
          </w:p>
        </w:tc>
        <w:tc>
          <w:tcPr>
            <w:tcW w:w="7246" w:type="dxa"/>
            <w:gridSpan w:val="2"/>
            <w:tcBorders>
              <w:top w:val="nil"/>
              <w:left w:val="nil"/>
              <w:right w:val="nil"/>
            </w:tcBorders>
            <w:vAlign w:val="center"/>
          </w:tcPr>
          <w:p w14:paraId="7D7ACA05" w14:textId="77777777" w:rsidR="00C2007C" w:rsidRPr="007B0B48" w:rsidRDefault="00C2007C">
            <w:pPr>
              <w:pStyle w:val="BodyText"/>
              <w:tabs>
                <w:tab w:val="left" w:leader="underscore" w:pos="10800"/>
              </w:tabs>
              <w:spacing w:before="100" w:after="60" w:line="240" w:lineRule="auto"/>
              <w:ind w:left="0" w:right="0"/>
              <w:rPr>
                <w:rFonts w:ascii="Calibri" w:eastAsia="宋体" w:hAnsi="Calibri" w:cs="Calibri"/>
              </w:rPr>
            </w:pPr>
          </w:p>
        </w:tc>
      </w:tr>
      <w:tr w:rsidR="00C2007C" w:rsidRPr="007B0B48" w14:paraId="2537888C" w14:textId="77777777" w:rsidTr="00CB03EC">
        <w:tc>
          <w:tcPr>
            <w:tcW w:w="3544" w:type="dxa"/>
            <w:tcBorders>
              <w:top w:val="nil"/>
              <w:left w:val="nil"/>
              <w:bottom w:val="nil"/>
              <w:right w:val="nil"/>
            </w:tcBorders>
            <w:vAlign w:val="center"/>
          </w:tcPr>
          <w:p w14:paraId="597C0991" w14:textId="77777777" w:rsidR="00C2007C" w:rsidRPr="007B0B48" w:rsidRDefault="00000000">
            <w:pPr>
              <w:pStyle w:val="BodyText"/>
              <w:tabs>
                <w:tab w:val="left" w:leader="underscore" w:pos="10800"/>
              </w:tabs>
              <w:spacing w:before="100" w:after="60" w:line="240" w:lineRule="auto"/>
              <w:ind w:left="-110" w:right="0"/>
              <w:rPr>
                <w:rFonts w:ascii="Calibri" w:eastAsia="宋体" w:hAnsi="Calibri" w:cs="Calibri"/>
              </w:rPr>
            </w:pPr>
            <w:r w:rsidRPr="007B0B48">
              <w:rPr>
                <w:rFonts w:ascii="Calibri" w:eastAsia="宋体" w:hAnsi="Calibri" w:cs="Calibri"/>
                <w:lang w:eastAsia="zh-CN"/>
              </w:rPr>
              <w:t>制造商名称</w:t>
            </w:r>
            <w:r w:rsidRPr="007B0B48">
              <w:rPr>
                <w:rFonts w:ascii="Calibri" w:eastAsia="宋体" w:hAnsi="Calibri" w:cs="Calibri"/>
              </w:rPr>
              <w:t>Manufacturer Name:</w:t>
            </w:r>
          </w:p>
        </w:tc>
        <w:tc>
          <w:tcPr>
            <w:tcW w:w="7246" w:type="dxa"/>
            <w:gridSpan w:val="2"/>
            <w:tcBorders>
              <w:left w:val="nil"/>
              <w:right w:val="nil"/>
            </w:tcBorders>
            <w:vAlign w:val="center"/>
          </w:tcPr>
          <w:p w14:paraId="0687DD0A" w14:textId="77777777" w:rsidR="00C2007C" w:rsidRPr="007B0B48" w:rsidRDefault="00C2007C">
            <w:pPr>
              <w:pStyle w:val="BodyText"/>
              <w:tabs>
                <w:tab w:val="left" w:leader="underscore" w:pos="10800"/>
              </w:tabs>
              <w:spacing w:before="100" w:after="60" w:line="240" w:lineRule="auto"/>
              <w:ind w:left="0" w:right="0"/>
              <w:rPr>
                <w:rFonts w:ascii="Calibri" w:eastAsia="宋体" w:hAnsi="Calibri" w:cs="Calibri"/>
              </w:rPr>
            </w:pPr>
          </w:p>
        </w:tc>
      </w:tr>
    </w:tbl>
    <w:p w14:paraId="5E7E3A60" w14:textId="77777777" w:rsidR="00C2007C" w:rsidRPr="007B0B48" w:rsidRDefault="00C2007C">
      <w:pPr>
        <w:pStyle w:val="BodyText"/>
        <w:tabs>
          <w:tab w:val="left" w:leader="underscore" w:pos="10800"/>
        </w:tabs>
        <w:ind w:left="0" w:right="0"/>
        <w:rPr>
          <w:rFonts w:ascii="Calibri" w:eastAsia="宋体" w:hAnsi="Calibri" w:cs="Calibri"/>
        </w:rPr>
      </w:pPr>
    </w:p>
    <w:p w14:paraId="2B9254B6" w14:textId="77777777" w:rsidR="00C2007C" w:rsidRPr="007B0B48" w:rsidRDefault="00000000">
      <w:pPr>
        <w:pStyle w:val="BodyWSpaceBefore"/>
        <w:ind w:left="0" w:right="0"/>
        <w:rPr>
          <w:rFonts w:ascii="Calibri" w:eastAsia="宋体" w:hAnsi="Calibri" w:cs="Calibri"/>
          <w:sz w:val="18"/>
        </w:rPr>
      </w:pPr>
      <w:bookmarkStart w:id="1" w:name="OLE_LINK2"/>
      <w:r w:rsidRPr="007B0B48">
        <w:rPr>
          <w:rFonts w:ascii="Calibri" w:eastAsia="宋体" w:hAnsi="Calibri" w:cs="Calibri"/>
          <w:lang w:eastAsia="zh-CN"/>
        </w:rPr>
        <w:t>提供以下文件（勾选所有适用的选项）</w:t>
      </w:r>
      <w:r w:rsidRPr="007B0B48">
        <w:rPr>
          <w:rFonts w:ascii="Calibri" w:eastAsia="宋体" w:hAnsi="Calibri" w:cs="Calibri"/>
        </w:rPr>
        <w:t xml:space="preserve">Provide the following documentation </w:t>
      </w:r>
      <w:r w:rsidRPr="007B0B48">
        <w:rPr>
          <w:rStyle w:val="MultChoice"/>
          <w:rFonts w:ascii="Calibri" w:eastAsia="宋体" w:hAnsi="Calibri" w:cs="Calibri"/>
        </w:rPr>
        <w:t>(Check all that apply):</w:t>
      </w:r>
      <w:bookmarkEnd w:id="1"/>
      <w:r w:rsidRPr="007B0B48">
        <w:rPr>
          <w:rStyle w:val="MultChoice"/>
          <w:rFonts w:ascii="Calibri" w:eastAsia="宋体" w:hAnsi="Calibri" w:cs="Calibri"/>
        </w:rPr>
        <w:t xml:space="preserve"> </w:t>
      </w:r>
    </w:p>
    <w:p w14:paraId="27C889CF" w14:textId="7C103E9C" w:rsidR="00C2007C" w:rsidRPr="007B0B48" w:rsidRDefault="00000000">
      <w:pPr>
        <w:rPr>
          <w:rFonts w:ascii="Calibri" w:eastAsia="宋体" w:hAnsi="Calibri" w:cs="Calibri"/>
          <w:sz w:val="18"/>
          <w:szCs w:val="22"/>
        </w:rPr>
      </w:pPr>
      <w:sdt>
        <w:sdtPr>
          <w:rPr>
            <w:rFonts w:ascii="Calibri" w:eastAsia="宋体" w:hAnsi="Calibri" w:cs="Calibri"/>
            <w:color w:val="1C1C1C"/>
            <w:w w:val="105"/>
            <w:sz w:val="22"/>
            <w:szCs w:val="22"/>
            <w:lang w:eastAsia="zh-CN"/>
          </w:rPr>
          <w:id w:val="-1081758787"/>
          <w15:appearance w15:val="hidden"/>
          <w14:checkbox>
            <w14:checked w14:val="0"/>
            <w14:checkedState w14:val="2612" w14:font="MS Gothic"/>
            <w14:uncheckedState w14:val="2610" w14:font="MS Gothic"/>
          </w14:checkbox>
        </w:sdtPr>
        <w:sdtContent>
          <w:r w:rsidR="007B0B48" w:rsidRPr="007B0B48">
            <w:rPr>
              <w:rFonts w:ascii="Segoe UI Symbol" w:eastAsia="宋体" w:hAnsi="Segoe UI Symbol" w:cs="Segoe UI Symbol"/>
              <w:color w:val="1C1C1C"/>
              <w:w w:val="105"/>
              <w:sz w:val="22"/>
              <w:szCs w:val="22"/>
              <w:lang w:eastAsia="zh-CN"/>
            </w:rPr>
            <w:t>☐</w:t>
          </w:r>
        </w:sdtContent>
      </w:sdt>
      <w:r w:rsidRPr="007B0B48">
        <w:rPr>
          <w:rFonts w:ascii="Calibri" w:eastAsia="宋体" w:hAnsi="Calibri" w:cs="Calibri"/>
          <w:color w:val="1C1C1C"/>
          <w:w w:val="105"/>
          <w:sz w:val="15"/>
          <w:szCs w:val="15"/>
          <w:lang w:eastAsia="zh-CN"/>
        </w:rPr>
        <w:t>披露所有</w:t>
      </w:r>
      <w:r w:rsidR="00CB03EC" w:rsidRPr="007B0B48">
        <w:rPr>
          <w:rFonts w:ascii="Calibri" w:eastAsia="宋体" w:hAnsi="Calibri" w:cs="Calibri"/>
          <w:color w:val="1C1C1C"/>
          <w:w w:val="105"/>
          <w:sz w:val="15"/>
          <w:szCs w:val="15"/>
          <w:lang w:eastAsia="zh-CN"/>
        </w:rPr>
        <w:t>配料</w:t>
      </w:r>
      <w:r w:rsidRPr="007B0B48">
        <w:rPr>
          <w:rFonts w:ascii="Calibri" w:eastAsia="宋体" w:hAnsi="Calibri" w:cs="Calibri"/>
          <w:color w:val="1C1C1C"/>
          <w:w w:val="105"/>
          <w:sz w:val="15"/>
          <w:szCs w:val="15"/>
          <w:lang w:eastAsia="zh-CN"/>
        </w:rPr>
        <w:t>的规格表</w:t>
      </w:r>
      <w:r w:rsidRPr="007B0B48">
        <w:rPr>
          <w:rStyle w:val="MultChoice"/>
          <w:rFonts w:ascii="Calibri" w:eastAsia="宋体" w:hAnsi="Calibri" w:cs="Calibri"/>
        </w:rPr>
        <w:t>Specification Sheet disclosing all ingredients</w:t>
      </w:r>
      <w:r w:rsidRPr="007B0B48">
        <w:rPr>
          <w:rFonts w:ascii="Calibri" w:eastAsia="宋体" w:hAnsi="Calibri" w:cs="Calibri"/>
          <w:sz w:val="18"/>
          <w:szCs w:val="22"/>
        </w:rPr>
        <w:t xml:space="preserve"> </w:t>
      </w:r>
      <w:sdt>
        <w:sdtPr>
          <w:rPr>
            <w:rFonts w:ascii="Calibri" w:eastAsia="宋体" w:hAnsi="Calibri" w:cs="Calibri"/>
            <w:color w:val="1C1C1C"/>
            <w:w w:val="105"/>
            <w:sz w:val="20"/>
            <w:szCs w:val="20"/>
            <w:lang w:eastAsia="zh-CN"/>
          </w:rPr>
          <w:id w:val="-28829338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0"/>
              <w:szCs w:val="20"/>
              <w:lang w:eastAsia="zh-CN"/>
            </w:rPr>
            <w:t>☐</w:t>
          </w:r>
        </w:sdtContent>
      </w:sdt>
      <w:r w:rsidRPr="007B0B48">
        <w:rPr>
          <w:rFonts w:ascii="Calibri" w:eastAsia="宋体" w:hAnsi="Calibri" w:cs="Calibri"/>
          <w:color w:val="1C1C1C"/>
          <w:w w:val="105"/>
          <w:sz w:val="15"/>
          <w:szCs w:val="15"/>
          <w:lang w:eastAsia="zh-CN"/>
        </w:rPr>
        <w:t>标签</w:t>
      </w:r>
      <w:r w:rsidRPr="007B0B48">
        <w:rPr>
          <w:rStyle w:val="MultChoice"/>
          <w:rFonts w:ascii="Calibri" w:eastAsia="宋体" w:hAnsi="Calibri" w:cs="Calibri"/>
        </w:rPr>
        <w:t>Label</w:t>
      </w:r>
      <w:r w:rsidRPr="007B0B48">
        <w:rPr>
          <w:rFonts w:ascii="Calibri" w:eastAsia="宋体" w:hAnsi="Calibri" w:cs="Calibri"/>
          <w:sz w:val="18"/>
          <w:szCs w:val="22"/>
        </w:rPr>
        <w:t xml:space="preserve"> </w:t>
      </w:r>
      <w:bookmarkStart w:id="2" w:name="OLE_LINK3"/>
      <w:sdt>
        <w:sdtPr>
          <w:rPr>
            <w:rFonts w:ascii="Calibri" w:eastAsia="宋体" w:hAnsi="Calibri" w:cs="Calibri"/>
            <w:color w:val="1C1C1C"/>
            <w:w w:val="105"/>
            <w:sz w:val="20"/>
            <w:szCs w:val="20"/>
            <w:lang w:eastAsia="zh-CN"/>
          </w:rPr>
          <w:id w:val="423307047"/>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0"/>
              <w:szCs w:val="20"/>
              <w:lang w:eastAsia="zh-CN"/>
            </w:rPr>
            <w:t>☐</w:t>
          </w:r>
        </w:sdtContent>
      </w:sdt>
      <w:r w:rsidRPr="007B0B48">
        <w:rPr>
          <w:rFonts w:ascii="Calibri" w:eastAsia="宋体" w:hAnsi="Calibri" w:cs="Calibri"/>
          <w:color w:val="1C1C1C"/>
          <w:w w:val="105"/>
          <w:sz w:val="15"/>
          <w:szCs w:val="15"/>
          <w:lang w:eastAsia="zh-CN"/>
        </w:rPr>
        <w:t>安全数据表</w:t>
      </w:r>
      <w:r w:rsidRPr="007B0B48">
        <w:rPr>
          <w:rStyle w:val="MultChoice"/>
          <w:rFonts w:ascii="Calibri" w:eastAsia="宋体" w:hAnsi="Calibri" w:cs="Calibri"/>
        </w:rPr>
        <w:t>Safety Data Sheet</w:t>
      </w:r>
      <w:bookmarkEnd w:id="2"/>
      <w:r w:rsidRPr="007B0B48">
        <w:rPr>
          <w:rFonts w:ascii="Calibri" w:eastAsia="宋体" w:hAnsi="Calibri" w:cs="Calibri"/>
          <w:sz w:val="18"/>
          <w:szCs w:val="22"/>
        </w:rPr>
        <w:t xml:space="preserve"> </w:t>
      </w:r>
      <w:sdt>
        <w:sdtPr>
          <w:rPr>
            <w:rFonts w:ascii="Calibri" w:eastAsia="宋体" w:hAnsi="Calibri" w:cs="Calibri"/>
            <w:color w:val="1C1C1C"/>
            <w:w w:val="105"/>
            <w:sz w:val="20"/>
            <w:szCs w:val="20"/>
            <w:lang w:eastAsia="zh-CN"/>
          </w:rPr>
          <w:id w:val="-167333790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0"/>
              <w:szCs w:val="20"/>
              <w:lang w:eastAsia="zh-CN"/>
            </w:rPr>
            <w:t>☐</w:t>
          </w:r>
        </w:sdtContent>
      </w:sdt>
      <w:r w:rsidRPr="007B0B48">
        <w:rPr>
          <w:rFonts w:ascii="Calibri" w:eastAsia="宋体" w:hAnsi="Calibri" w:cs="Calibri"/>
          <w:color w:val="1C1C1C"/>
          <w:w w:val="105"/>
          <w:sz w:val="15"/>
          <w:szCs w:val="15"/>
          <w:lang w:eastAsia="zh-CN"/>
        </w:rPr>
        <w:t>风味物质调查表（</w:t>
      </w:r>
      <w:r w:rsidRPr="007B0B48">
        <w:rPr>
          <w:rFonts w:ascii="Calibri" w:eastAsia="宋体" w:hAnsi="Calibri" w:cs="Calibri"/>
          <w:color w:val="1C1C1C"/>
          <w:w w:val="105"/>
          <w:sz w:val="15"/>
          <w:szCs w:val="15"/>
          <w:lang w:eastAsia="zh-CN"/>
        </w:rPr>
        <w:t>BAC</w:t>
      </w:r>
      <w:r w:rsidRPr="007B0B48">
        <w:rPr>
          <w:rFonts w:ascii="Calibri" w:eastAsia="宋体" w:hAnsi="Calibri" w:cs="Calibri"/>
          <w:color w:val="1C1C1C"/>
          <w:w w:val="105"/>
          <w:sz w:val="15"/>
          <w:szCs w:val="15"/>
          <w:lang w:eastAsia="zh-CN"/>
        </w:rPr>
        <w:t>格式）</w:t>
      </w:r>
      <w:r w:rsidRPr="007B0B48">
        <w:rPr>
          <w:rStyle w:val="MultChoice"/>
          <w:rFonts w:ascii="Calibri" w:eastAsia="宋体" w:hAnsi="Calibri" w:cs="Calibri"/>
        </w:rPr>
        <w:t>Flavor Questionnaire (Bioagricert format)</w:t>
      </w:r>
    </w:p>
    <w:p w14:paraId="535B8CCF" w14:textId="77777777" w:rsidR="00C2007C" w:rsidRPr="007B0B48" w:rsidRDefault="00C2007C">
      <w:pPr>
        <w:rPr>
          <w:rFonts w:ascii="Calibri" w:eastAsia="宋体" w:hAnsi="Calibri" w:cs="Calibri"/>
          <w:sz w:val="18"/>
          <w:szCs w:val="22"/>
        </w:rPr>
      </w:pPr>
    </w:p>
    <w:tbl>
      <w:tblPr>
        <w:tblStyle w:val="a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68"/>
        <w:gridCol w:w="612"/>
        <w:gridCol w:w="720"/>
      </w:tblGrid>
      <w:tr w:rsidR="00C2007C" w:rsidRPr="007B0B48" w14:paraId="7CA3546A" w14:textId="77777777">
        <w:trPr>
          <w:trHeight w:val="404"/>
        </w:trPr>
        <w:tc>
          <w:tcPr>
            <w:tcW w:w="9468" w:type="dxa"/>
          </w:tcPr>
          <w:p w14:paraId="7A35CD64" w14:textId="77777777" w:rsidR="00C2007C" w:rsidRPr="007B0B48" w:rsidRDefault="00000000">
            <w:pPr>
              <w:pStyle w:val="2"/>
              <w:ind w:left="-110"/>
              <w:rPr>
                <w:rFonts w:ascii="Calibri" w:eastAsia="宋体" w:hAnsi="Calibri" w:cs="Calibri"/>
              </w:rPr>
            </w:pPr>
            <w:r w:rsidRPr="007B0B48">
              <w:rPr>
                <w:rFonts w:ascii="Calibri" w:eastAsia="宋体" w:hAnsi="Calibri" w:cs="Calibri"/>
              </w:rPr>
              <w:t xml:space="preserve">A. </w:t>
            </w:r>
            <w:bookmarkStart w:id="3" w:name="OLE_LINK4"/>
            <w:r w:rsidRPr="007B0B48">
              <w:rPr>
                <w:rFonts w:ascii="Calibri" w:eastAsia="宋体" w:hAnsi="Calibri" w:cs="Calibri"/>
                <w:lang w:eastAsia="zh-CN"/>
              </w:rPr>
              <w:t>上述列出的产品符合以下标准</w:t>
            </w:r>
            <w:r w:rsidRPr="007B0B48">
              <w:rPr>
                <w:rFonts w:ascii="Calibri" w:eastAsia="宋体" w:hAnsi="Calibri" w:cs="Calibri"/>
              </w:rPr>
              <w:t>The product listed above conforms to the following criteria:</w:t>
            </w:r>
            <w:bookmarkEnd w:id="3"/>
          </w:p>
        </w:tc>
        <w:tc>
          <w:tcPr>
            <w:tcW w:w="612" w:type="dxa"/>
          </w:tcPr>
          <w:p w14:paraId="7D15809E" w14:textId="77777777" w:rsidR="00C2007C" w:rsidRPr="007B0B48" w:rsidRDefault="00000000">
            <w:pPr>
              <w:rPr>
                <w:rFonts w:ascii="Calibri" w:eastAsia="宋体" w:hAnsi="Calibri" w:cs="Calibri"/>
                <w:b/>
                <w:sz w:val="18"/>
                <w:szCs w:val="22"/>
                <w:lang w:eastAsia="zh-CN"/>
              </w:rPr>
            </w:pPr>
            <w:r w:rsidRPr="007B0B48">
              <w:rPr>
                <w:rFonts w:ascii="Calibri" w:eastAsia="宋体" w:hAnsi="Calibri" w:cs="Calibri"/>
                <w:b/>
                <w:sz w:val="18"/>
                <w:szCs w:val="22"/>
                <w:lang w:eastAsia="zh-CN"/>
              </w:rPr>
              <w:t>是</w:t>
            </w:r>
            <w:r w:rsidRPr="007B0B48">
              <w:rPr>
                <w:rFonts w:ascii="Calibri" w:eastAsia="宋体" w:hAnsi="Calibri" w:cs="Calibri"/>
                <w:b/>
                <w:sz w:val="18"/>
                <w:szCs w:val="22"/>
              </w:rPr>
              <w:t>True</w:t>
            </w:r>
          </w:p>
        </w:tc>
        <w:tc>
          <w:tcPr>
            <w:tcW w:w="720" w:type="dxa"/>
          </w:tcPr>
          <w:p w14:paraId="3CF42103" w14:textId="77777777" w:rsidR="00C2007C" w:rsidRPr="007B0B48" w:rsidRDefault="00000000">
            <w:pPr>
              <w:rPr>
                <w:rFonts w:ascii="Calibri" w:eastAsia="宋体" w:hAnsi="Calibri" w:cs="Calibri"/>
                <w:b/>
                <w:sz w:val="18"/>
                <w:szCs w:val="22"/>
              </w:rPr>
            </w:pPr>
            <w:r w:rsidRPr="007B0B48">
              <w:rPr>
                <w:rFonts w:ascii="Calibri" w:eastAsia="宋体" w:hAnsi="Calibri" w:cs="Calibri"/>
                <w:b/>
                <w:sz w:val="18"/>
                <w:szCs w:val="22"/>
                <w:lang w:eastAsia="zh-CN"/>
              </w:rPr>
              <w:t>否</w:t>
            </w:r>
            <w:r w:rsidRPr="007B0B48">
              <w:rPr>
                <w:rFonts w:ascii="Calibri" w:eastAsia="宋体" w:hAnsi="Calibri" w:cs="Calibri"/>
                <w:b/>
                <w:sz w:val="18"/>
                <w:szCs w:val="22"/>
              </w:rPr>
              <w:t>False</w:t>
            </w:r>
          </w:p>
        </w:tc>
      </w:tr>
      <w:tr w:rsidR="00C2007C" w:rsidRPr="007B0B48" w14:paraId="15A50772" w14:textId="77777777">
        <w:tc>
          <w:tcPr>
            <w:tcW w:w="9468" w:type="dxa"/>
          </w:tcPr>
          <w:p w14:paraId="20EA6F08" w14:textId="021B1D62" w:rsidR="00C2007C" w:rsidRPr="007B0B48" w:rsidRDefault="00000000">
            <w:pPr>
              <w:pStyle w:val="BodyText"/>
              <w:ind w:left="0" w:right="0"/>
              <w:rPr>
                <w:rFonts w:ascii="Calibri" w:eastAsia="宋体" w:hAnsi="Calibri" w:cs="Calibri"/>
              </w:rPr>
            </w:pPr>
            <w:r w:rsidRPr="007B0B48">
              <w:rPr>
                <w:rFonts w:ascii="Calibri" w:eastAsia="宋体" w:hAnsi="Calibri" w:cs="Calibri"/>
                <w:lang w:eastAsia="zh-CN"/>
              </w:rPr>
              <w:t xml:space="preserve">1. </w:t>
            </w:r>
            <w:r w:rsidRPr="007B0B48">
              <w:rPr>
                <w:rFonts w:ascii="Calibri" w:eastAsia="宋体" w:hAnsi="Calibri" w:cs="Calibri"/>
                <w:sz w:val="21"/>
                <w:szCs w:val="21"/>
                <w:lang w:eastAsia="zh-CN"/>
              </w:rPr>
              <w:t>该产品不是转基因</w:t>
            </w:r>
            <w:r w:rsidRPr="007B0B48">
              <w:rPr>
                <w:rFonts w:ascii="Calibri" w:eastAsia="宋体" w:hAnsi="Calibri" w:cs="Calibri"/>
                <w:lang w:eastAsia="zh-CN"/>
              </w:rPr>
              <w:t>的和</w:t>
            </w:r>
            <w:r w:rsidRPr="007B0B48">
              <w:rPr>
                <w:rFonts w:ascii="Calibri" w:eastAsia="宋体" w:hAnsi="Calibri" w:cs="Calibri"/>
                <w:lang w:eastAsia="zh-CN"/>
              </w:rPr>
              <w:t>/</w:t>
            </w:r>
            <w:r w:rsidR="00430FB4" w:rsidRPr="007B0B48">
              <w:rPr>
                <w:rFonts w:ascii="Calibri" w:eastAsia="宋体" w:hAnsi="Calibri" w:cs="Calibri"/>
                <w:lang w:eastAsia="zh-CN"/>
              </w:rPr>
              <w:t>或在这种产品的生产过程中不涉及转基因材料。</w:t>
            </w:r>
            <w:r w:rsidRPr="007B0B48">
              <w:rPr>
                <w:rFonts w:ascii="Calibri" w:eastAsia="宋体" w:hAnsi="Calibri" w:cs="Calibri"/>
              </w:rPr>
              <w:t xml:space="preserve">The product was </w:t>
            </w:r>
            <w:r w:rsidRPr="007B0B48">
              <w:rPr>
                <w:rFonts w:ascii="Calibri" w:eastAsia="宋体" w:hAnsi="Calibri" w:cs="Calibri"/>
                <w:b/>
              </w:rPr>
              <w:t>not</w:t>
            </w:r>
            <w:r w:rsidRPr="007B0B48">
              <w:rPr>
                <w:rFonts w:ascii="Calibri" w:eastAsia="宋体" w:hAnsi="Calibri" w:cs="Calibri"/>
              </w:rPr>
              <w:t xml:space="preserve"> genetically modified and/or genetically modified organisms were </w:t>
            </w:r>
            <w:r w:rsidRPr="007B0B48">
              <w:rPr>
                <w:rFonts w:ascii="Calibri" w:eastAsia="宋体" w:hAnsi="Calibri" w:cs="Calibri"/>
                <w:b/>
              </w:rPr>
              <w:t>not</w:t>
            </w:r>
            <w:r w:rsidRPr="007B0B48">
              <w:rPr>
                <w:rFonts w:ascii="Calibri" w:eastAsia="宋体" w:hAnsi="Calibri" w:cs="Calibri"/>
              </w:rPr>
              <w:t xml:space="preserve"> used in the production of this material.</w:t>
            </w:r>
          </w:p>
        </w:tc>
        <w:tc>
          <w:tcPr>
            <w:tcW w:w="612" w:type="dxa"/>
            <w:vAlign w:val="center"/>
          </w:tcPr>
          <w:p w14:paraId="5CB23795" w14:textId="52EB6390" w:rsidR="00C2007C" w:rsidRPr="007B0B48" w:rsidRDefault="00000000">
            <w:pPr>
              <w:spacing w:before="100"/>
              <w:jc w:val="center"/>
              <w:rPr>
                <w:rStyle w:val="Radio"/>
                <w:rFonts w:ascii="Calibri" w:eastAsia="宋体" w:hAnsi="Calibri" w:cs="Calibri"/>
                <w:sz w:val="28"/>
                <w:szCs w:val="28"/>
              </w:rPr>
            </w:pPr>
            <w:sdt>
              <w:sdtPr>
                <w:rPr>
                  <w:rFonts w:ascii="Calibri" w:eastAsia="宋体" w:hAnsi="Calibri" w:cs="Calibri"/>
                  <w:color w:val="1C1C1C"/>
                  <w:w w:val="105"/>
                  <w:sz w:val="28"/>
                  <w:szCs w:val="28"/>
                  <w:lang w:eastAsia="zh-CN"/>
                </w:rPr>
                <w:id w:val="2123031213"/>
                <w15:appearance w15:val="hidden"/>
                <w14:checkbox>
                  <w14:checked w14:val="0"/>
                  <w14:checkedState w14:val="2612" w14:font="MS Gothic"/>
                  <w14:uncheckedState w14:val="2610" w14:font="MS Gothic"/>
                </w14:checkbox>
              </w:sdtPr>
              <w:sdtContent>
                <w:r w:rsidR="007B0B48" w:rsidRPr="007B0B48">
                  <w:rPr>
                    <w:rFonts w:ascii="Segoe UI Symbol" w:eastAsia="宋体" w:hAnsi="Segoe UI Symbol" w:cs="Segoe UI Symbol"/>
                    <w:color w:val="1C1C1C"/>
                    <w:w w:val="105"/>
                    <w:sz w:val="28"/>
                    <w:szCs w:val="28"/>
                    <w:lang w:eastAsia="zh-CN"/>
                  </w:rPr>
                  <w:t>☐</w:t>
                </w:r>
              </w:sdtContent>
            </w:sdt>
          </w:p>
        </w:tc>
        <w:tc>
          <w:tcPr>
            <w:tcW w:w="720" w:type="dxa"/>
            <w:vAlign w:val="center"/>
          </w:tcPr>
          <w:p w14:paraId="3C0B3961" w14:textId="77777777" w:rsidR="00C2007C" w:rsidRPr="007B0B48" w:rsidRDefault="00000000">
            <w:pPr>
              <w:spacing w:before="100"/>
              <w:jc w:val="center"/>
              <w:rPr>
                <w:rStyle w:val="Radio"/>
                <w:rFonts w:ascii="Calibri" w:eastAsia="宋体" w:hAnsi="Calibri" w:cs="Calibri"/>
                <w:sz w:val="28"/>
                <w:szCs w:val="28"/>
              </w:rPr>
            </w:pPr>
            <w:sdt>
              <w:sdtPr>
                <w:rPr>
                  <w:rFonts w:ascii="Calibri" w:eastAsia="宋体" w:hAnsi="Calibri" w:cs="Calibri"/>
                  <w:color w:val="1C1C1C"/>
                  <w:w w:val="105"/>
                  <w:sz w:val="28"/>
                  <w:szCs w:val="28"/>
                  <w:lang w:eastAsia="zh-CN"/>
                </w:rPr>
                <w:id w:val="-1912767873"/>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65D51F0D" w14:textId="77777777">
        <w:tc>
          <w:tcPr>
            <w:tcW w:w="9468" w:type="dxa"/>
          </w:tcPr>
          <w:p w14:paraId="771B65A5" w14:textId="77777777" w:rsidR="00C2007C" w:rsidRPr="007B0B48" w:rsidRDefault="00000000">
            <w:pPr>
              <w:pStyle w:val="BodyText"/>
              <w:ind w:left="0" w:right="0"/>
              <w:rPr>
                <w:rFonts w:ascii="Calibri" w:eastAsia="宋体" w:hAnsi="Calibri" w:cs="Calibri"/>
              </w:rPr>
            </w:pPr>
            <w:r w:rsidRPr="007B0B48">
              <w:rPr>
                <w:rFonts w:ascii="Calibri" w:eastAsia="宋体" w:hAnsi="Calibri" w:cs="Calibri"/>
                <w:lang w:eastAsia="zh-CN"/>
              </w:rPr>
              <w:t xml:space="preserve">2. </w:t>
            </w:r>
            <w:r w:rsidRPr="007B0B48">
              <w:rPr>
                <w:rFonts w:ascii="Calibri" w:eastAsia="宋体" w:hAnsi="Calibri" w:cs="Calibri"/>
                <w:sz w:val="21"/>
                <w:szCs w:val="21"/>
                <w:lang w:eastAsia="zh-CN"/>
              </w:rPr>
              <w:t>该产品的生产未使用辐照技术。</w:t>
            </w:r>
            <w:r w:rsidRPr="007B0B48">
              <w:rPr>
                <w:rFonts w:ascii="Calibri" w:eastAsia="宋体" w:hAnsi="Calibri" w:cs="Calibri"/>
                <w:sz w:val="21"/>
                <w:szCs w:val="21"/>
              </w:rPr>
              <w:t>I</w:t>
            </w:r>
            <w:r w:rsidRPr="007B0B48">
              <w:rPr>
                <w:rFonts w:ascii="Calibri" w:eastAsia="宋体" w:hAnsi="Calibri" w:cs="Calibri"/>
              </w:rPr>
              <w:t xml:space="preserve">rradiation was </w:t>
            </w:r>
            <w:r w:rsidRPr="007B0B48">
              <w:rPr>
                <w:rFonts w:ascii="Calibri" w:eastAsia="宋体" w:hAnsi="Calibri" w:cs="Calibri"/>
                <w:b/>
              </w:rPr>
              <w:t>not</w:t>
            </w:r>
            <w:r w:rsidRPr="007B0B48">
              <w:rPr>
                <w:rFonts w:ascii="Calibri" w:eastAsia="宋体" w:hAnsi="Calibri" w:cs="Calibri"/>
              </w:rPr>
              <w:t xml:space="preserve"> used in the production of this product.</w:t>
            </w:r>
          </w:p>
        </w:tc>
        <w:tc>
          <w:tcPr>
            <w:tcW w:w="612" w:type="dxa"/>
            <w:vAlign w:val="center"/>
          </w:tcPr>
          <w:p w14:paraId="711764D9" w14:textId="77777777" w:rsidR="00C2007C" w:rsidRPr="007B0B48" w:rsidRDefault="00000000">
            <w:pPr>
              <w:spacing w:before="100"/>
              <w:jc w:val="center"/>
              <w:rPr>
                <w:rStyle w:val="Radio"/>
                <w:rFonts w:ascii="Calibri" w:eastAsia="宋体" w:hAnsi="Calibri" w:cs="Calibri"/>
                <w:sz w:val="28"/>
                <w:szCs w:val="28"/>
              </w:rPr>
            </w:pPr>
            <w:sdt>
              <w:sdtPr>
                <w:rPr>
                  <w:rFonts w:ascii="Calibri" w:eastAsia="宋体" w:hAnsi="Calibri" w:cs="Calibri"/>
                  <w:color w:val="1C1C1C"/>
                  <w:w w:val="105"/>
                  <w:sz w:val="28"/>
                  <w:szCs w:val="28"/>
                  <w:lang w:eastAsia="zh-CN"/>
                </w:rPr>
                <w:id w:val="835427290"/>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720" w:type="dxa"/>
            <w:vAlign w:val="center"/>
          </w:tcPr>
          <w:p w14:paraId="2984C70E" w14:textId="77777777" w:rsidR="00C2007C" w:rsidRPr="007B0B48" w:rsidRDefault="00000000">
            <w:pPr>
              <w:spacing w:before="100"/>
              <w:jc w:val="center"/>
              <w:rPr>
                <w:rStyle w:val="Radio"/>
                <w:rFonts w:ascii="Calibri" w:eastAsia="宋体" w:hAnsi="Calibri" w:cs="Calibri"/>
                <w:sz w:val="28"/>
                <w:szCs w:val="28"/>
              </w:rPr>
            </w:pPr>
            <w:sdt>
              <w:sdtPr>
                <w:rPr>
                  <w:rFonts w:ascii="Calibri" w:eastAsia="宋体" w:hAnsi="Calibri" w:cs="Calibri"/>
                  <w:color w:val="1C1C1C"/>
                  <w:w w:val="105"/>
                  <w:sz w:val="28"/>
                  <w:szCs w:val="28"/>
                  <w:lang w:eastAsia="zh-CN"/>
                </w:rPr>
                <w:id w:val="-2080502709"/>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509B9C29" w14:textId="77777777">
        <w:tc>
          <w:tcPr>
            <w:tcW w:w="9468" w:type="dxa"/>
          </w:tcPr>
          <w:p w14:paraId="3C15340D" w14:textId="77777777" w:rsidR="00C2007C" w:rsidRPr="007B0B48" w:rsidRDefault="00000000">
            <w:pPr>
              <w:pStyle w:val="BodyText"/>
              <w:ind w:left="0" w:right="0"/>
              <w:rPr>
                <w:rFonts w:ascii="Calibri" w:eastAsia="宋体" w:hAnsi="Calibri" w:cs="Calibri"/>
              </w:rPr>
            </w:pPr>
            <w:r w:rsidRPr="007B0B48">
              <w:rPr>
                <w:rFonts w:ascii="Calibri" w:eastAsia="宋体" w:hAnsi="Calibri" w:cs="Calibri"/>
                <w:lang w:eastAsia="zh-CN"/>
              </w:rPr>
              <w:t xml:space="preserve">3. </w:t>
            </w:r>
            <w:r w:rsidRPr="007B0B48">
              <w:rPr>
                <w:rFonts w:ascii="Calibri" w:eastAsia="宋体" w:hAnsi="Calibri" w:cs="Calibri"/>
                <w:color w:val="2A2B2E"/>
                <w:sz w:val="21"/>
                <w:szCs w:val="21"/>
                <w:shd w:val="clear" w:color="auto" w:fill="FFFFFF"/>
                <w:lang w:eastAsia="zh-CN"/>
              </w:rPr>
              <w:t>本产品生产过程中未使用污水污泥。</w:t>
            </w:r>
            <w:r w:rsidRPr="007B0B48">
              <w:rPr>
                <w:rFonts w:ascii="Calibri" w:eastAsia="宋体" w:hAnsi="Calibri" w:cs="Calibri"/>
              </w:rPr>
              <w:t xml:space="preserve">Sewage sludge was </w:t>
            </w:r>
            <w:r w:rsidRPr="007B0B48">
              <w:rPr>
                <w:rFonts w:ascii="Calibri" w:eastAsia="宋体" w:hAnsi="Calibri" w:cs="Calibri"/>
                <w:b/>
              </w:rPr>
              <w:t>not</w:t>
            </w:r>
            <w:r w:rsidRPr="007B0B48">
              <w:rPr>
                <w:rFonts w:ascii="Calibri" w:eastAsia="宋体" w:hAnsi="Calibri" w:cs="Calibri"/>
              </w:rPr>
              <w:t xml:space="preserve"> used in the production of this product.</w:t>
            </w:r>
          </w:p>
        </w:tc>
        <w:tc>
          <w:tcPr>
            <w:tcW w:w="612" w:type="dxa"/>
            <w:vAlign w:val="center"/>
          </w:tcPr>
          <w:p w14:paraId="147ABA01" w14:textId="77777777" w:rsidR="00C2007C" w:rsidRPr="007B0B48" w:rsidRDefault="00000000">
            <w:pPr>
              <w:spacing w:before="100"/>
              <w:jc w:val="center"/>
              <w:rPr>
                <w:rStyle w:val="Radio"/>
                <w:rFonts w:ascii="Calibri" w:eastAsia="宋体" w:hAnsi="Calibri" w:cs="Calibri"/>
                <w:sz w:val="28"/>
                <w:szCs w:val="28"/>
              </w:rPr>
            </w:pPr>
            <w:sdt>
              <w:sdtPr>
                <w:rPr>
                  <w:rFonts w:ascii="Calibri" w:eastAsia="宋体" w:hAnsi="Calibri" w:cs="Calibri"/>
                  <w:color w:val="1C1C1C"/>
                  <w:w w:val="105"/>
                  <w:sz w:val="28"/>
                  <w:szCs w:val="28"/>
                  <w:lang w:eastAsia="zh-CN"/>
                </w:rPr>
                <w:id w:val="-1720894779"/>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720" w:type="dxa"/>
            <w:vAlign w:val="center"/>
          </w:tcPr>
          <w:p w14:paraId="433E85B0" w14:textId="77777777" w:rsidR="00C2007C" w:rsidRPr="007B0B48" w:rsidRDefault="00000000">
            <w:pPr>
              <w:spacing w:before="100"/>
              <w:jc w:val="center"/>
              <w:rPr>
                <w:rStyle w:val="Radio"/>
                <w:rFonts w:ascii="Calibri" w:eastAsia="宋体" w:hAnsi="Calibri" w:cs="Calibri"/>
                <w:sz w:val="28"/>
                <w:szCs w:val="28"/>
              </w:rPr>
            </w:pPr>
            <w:sdt>
              <w:sdtPr>
                <w:rPr>
                  <w:rFonts w:ascii="Calibri" w:eastAsia="宋体" w:hAnsi="Calibri" w:cs="Calibri"/>
                  <w:color w:val="1C1C1C"/>
                  <w:w w:val="105"/>
                  <w:sz w:val="28"/>
                  <w:szCs w:val="28"/>
                  <w:lang w:eastAsia="zh-CN"/>
                </w:rPr>
                <w:id w:val="1538308781"/>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bl>
    <w:p w14:paraId="7CC2A7F5" w14:textId="77777777" w:rsidR="00C2007C" w:rsidRPr="007B0B48" w:rsidRDefault="00C2007C">
      <w:pPr>
        <w:pStyle w:val="BodyWSpaceBefore"/>
        <w:tabs>
          <w:tab w:val="left" w:leader="underscore" w:pos="10800"/>
        </w:tabs>
        <w:ind w:left="0" w:right="0"/>
        <w:rPr>
          <w:rFonts w:ascii="Calibri" w:eastAsia="宋体" w:hAnsi="Calibri" w:cs="Calibri"/>
        </w:rPr>
      </w:pPr>
    </w:p>
    <w:tbl>
      <w:tblPr>
        <w:tblStyle w:val="ad"/>
        <w:tblW w:w="0" w:type="auto"/>
        <w:tblLook w:val="04A0" w:firstRow="1" w:lastRow="0" w:firstColumn="1" w:lastColumn="0" w:noHBand="0" w:noVBand="1"/>
      </w:tblPr>
      <w:tblGrid>
        <w:gridCol w:w="10790"/>
      </w:tblGrid>
      <w:tr w:rsidR="00C2007C" w:rsidRPr="007B0B48" w14:paraId="20D0189B" w14:textId="77777777">
        <w:tc>
          <w:tcPr>
            <w:tcW w:w="10790" w:type="dxa"/>
            <w:tcBorders>
              <w:top w:val="nil"/>
              <w:left w:val="nil"/>
              <w:bottom w:val="nil"/>
              <w:right w:val="nil"/>
            </w:tcBorders>
            <w:shd w:val="clear" w:color="auto" w:fill="auto"/>
          </w:tcPr>
          <w:p w14:paraId="52B264C1" w14:textId="651141E2" w:rsidR="00C2007C" w:rsidRPr="007B0B48" w:rsidRDefault="00000000">
            <w:pPr>
              <w:pStyle w:val="BodyText"/>
              <w:spacing w:before="100" w:after="60" w:line="240" w:lineRule="auto"/>
              <w:ind w:left="-107" w:right="0"/>
              <w:rPr>
                <w:rFonts w:ascii="Calibri" w:eastAsia="宋体" w:hAnsi="Calibri" w:cs="Calibri"/>
              </w:rPr>
            </w:pPr>
            <w:r w:rsidRPr="007B0B48">
              <w:rPr>
                <w:rFonts w:ascii="Calibri" w:eastAsia="宋体" w:hAnsi="Calibri" w:cs="Calibri"/>
              </w:rPr>
              <w:t>如果您已</w:t>
            </w:r>
            <w:r w:rsidRPr="007B0B48">
              <w:rPr>
                <w:rFonts w:ascii="Calibri" w:eastAsia="宋体" w:hAnsi="Calibri" w:cs="Calibri"/>
                <w:lang w:eastAsia="zh-CN"/>
              </w:rPr>
              <w:t>将</w:t>
            </w:r>
            <w:r w:rsidR="00430FB4" w:rsidRPr="007B0B48">
              <w:rPr>
                <w:rFonts w:ascii="Calibri" w:eastAsia="宋体" w:hAnsi="Calibri" w:cs="Calibri"/>
                <w:lang w:eastAsia="zh-CN"/>
              </w:rPr>
              <w:t>每项声明均</w:t>
            </w:r>
            <w:r w:rsidRPr="007B0B48">
              <w:rPr>
                <w:rFonts w:ascii="Calibri" w:eastAsia="宋体" w:hAnsi="Calibri" w:cs="Calibri"/>
                <w:lang w:eastAsia="zh-CN"/>
              </w:rPr>
              <w:t>标记为否，</w:t>
            </w:r>
            <w:r w:rsidRPr="007B0B48">
              <w:rPr>
                <w:rFonts w:ascii="Calibri" w:eastAsia="宋体" w:hAnsi="Calibri" w:cs="Calibri"/>
              </w:rPr>
              <w:t>请解释：</w:t>
            </w:r>
            <w:r w:rsidRPr="007B0B48">
              <w:rPr>
                <w:rFonts w:ascii="Calibri" w:eastAsia="宋体" w:hAnsi="Calibri" w:cs="Calibri"/>
                <w:lang w:eastAsia="zh-CN"/>
              </w:rPr>
              <w:t xml:space="preserve">If </w:t>
            </w:r>
            <w:r w:rsidRPr="007B0B48">
              <w:rPr>
                <w:rFonts w:ascii="Calibri" w:eastAsia="宋体" w:hAnsi="Calibri" w:cs="Calibri"/>
              </w:rPr>
              <w:t>you have marked any of the above statements as false, please explain:</w:t>
            </w:r>
          </w:p>
        </w:tc>
      </w:tr>
      <w:tr w:rsidR="00C2007C" w:rsidRPr="007B0B48" w14:paraId="1C7A9F6C" w14:textId="77777777">
        <w:tc>
          <w:tcPr>
            <w:tcW w:w="10790" w:type="dxa"/>
            <w:tcBorders>
              <w:top w:val="nil"/>
              <w:left w:val="nil"/>
              <w:right w:val="nil"/>
            </w:tcBorders>
          </w:tcPr>
          <w:p w14:paraId="6A4CB9A3" w14:textId="77777777" w:rsidR="00C2007C" w:rsidRPr="007B0B48" w:rsidRDefault="00C2007C">
            <w:pPr>
              <w:pStyle w:val="BodyText"/>
              <w:spacing w:before="100" w:after="60" w:line="240" w:lineRule="auto"/>
              <w:ind w:left="0" w:right="0"/>
              <w:rPr>
                <w:rFonts w:ascii="Calibri" w:eastAsia="宋体" w:hAnsi="Calibri" w:cs="Calibri"/>
              </w:rPr>
            </w:pPr>
          </w:p>
        </w:tc>
      </w:tr>
      <w:tr w:rsidR="00C2007C" w:rsidRPr="007B0B48" w14:paraId="45DB8642" w14:textId="77777777">
        <w:tc>
          <w:tcPr>
            <w:tcW w:w="10790" w:type="dxa"/>
            <w:tcBorders>
              <w:left w:val="nil"/>
              <w:right w:val="nil"/>
            </w:tcBorders>
          </w:tcPr>
          <w:p w14:paraId="2742B9B8" w14:textId="77777777" w:rsidR="00C2007C" w:rsidRPr="007B0B48" w:rsidRDefault="00C2007C">
            <w:pPr>
              <w:pStyle w:val="BodyText"/>
              <w:spacing w:before="100" w:after="60" w:line="240" w:lineRule="auto"/>
              <w:ind w:left="0" w:right="0"/>
              <w:rPr>
                <w:rFonts w:ascii="Calibri" w:eastAsia="宋体" w:hAnsi="Calibri" w:cs="Calibri"/>
              </w:rPr>
            </w:pPr>
          </w:p>
        </w:tc>
      </w:tr>
      <w:tr w:rsidR="00C2007C" w:rsidRPr="007B0B48" w14:paraId="398A4E4B" w14:textId="77777777">
        <w:tc>
          <w:tcPr>
            <w:tcW w:w="10790" w:type="dxa"/>
            <w:tcBorders>
              <w:left w:val="nil"/>
              <w:right w:val="nil"/>
            </w:tcBorders>
          </w:tcPr>
          <w:p w14:paraId="11BA7795" w14:textId="77777777" w:rsidR="00C2007C" w:rsidRPr="007B0B48" w:rsidRDefault="00C2007C">
            <w:pPr>
              <w:pStyle w:val="BodyText"/>
              <w:spacing w:before="100" w:after="60" w:line="240" w:lineRule="auto"/>
              <w:ind w:left="0" w:right="0"/>
              <w:rPr>
                <w:rFonts w:ascii="Calibri" w:eastAsia="宋体" w:hAnsi="Calibri" w:cs="Calibri"/>
              </w:rPr>
            </w:pPr>
          </w:p>
        </w:tc>
      </w:tr>
      <w:tr w:rsidR="00C2007C" w:rsidRPr="007B0B48" w14:paraId="021CCE85" w14:textId="77777777">
        <w:tc>
          <w:tcPr>
            <w:tcW w:w="10790" w:type="dxa"/>
            <w:tcBorders>
              <w:left w:val="nil"/>
              <w:right w:val="nil"/>
            </w:tcBorders>
          </w:tcPr>
          <w:p w14:paraId="09EA71CF" w14:textId="77777777" w:rsidR="00C2007C" w:rsidRPr="007B0B48" w:rsidRDefault="00C2007C">
            <w:pPr>
              <w:pStyle w:val="BodyText"/>
              <w:spacing w:before="100" w:after="60" w:line="240" w:lineRule="auto"/>
              <w:ind w:left="0" w:right="0"/>
              <w:rPr>
                <w:rFonts w:ascii="Calibri" w:eastAsia="宋体" w:hAnsi="Calibri" w:cs="Calibri"/>
              </w:rPr>
            </w:pPr>
          </w:p>
        </w:tc>
      </w:tr>
      <w:tr w:rsidR="00C2007C" w:rsidRPr="007B0B48" w14:paraId="6DE449CE" w14:textId="77777777">
        <w:tc>
          <w:tcPr>
            <w:tcW w:w="10790" w:type="dxa"/>
            <w:tcBorders>
              <w:left w:val="nil"/>
              <w:right w:val="nil"/>
            </w:tcBorders>
          </w:tcPr>
          <w:p w14:paraId="262B8043" w14:textId="77777777" w:rsidR="00C2007C" w:rsidRPr="007B0B48" w:rsidRDefault="00C2007C">
            <w:pPr>
              <w:pStyle w:val="BodyText"/>
              <w:spacing w:before="100" w:after="60" w:line="240" w:lineRule="auto"/>
              <w:ind w:left="0" w:right="0"/>
              <w:rPr>
                <w:rFonts w:ascii="Calibri" w:eastAsia="宋体" w:hAnsi="Calibri" w:cs="Calibri"/>
              </w:rPr>
            </w:pPr>
          </w:p>
        </w:tc>
      </w:tr>
      <w:tr w:rsidR="00C2007C" w:rsidRPr="007B0B48" w14:paraId="431009DA" w14:textId="77777777">
        <w:tc>
          <w:tcPr>
            <w:tcW w:w="10790" w:type="dxa"/>
            <w:tcBorders>
              <w:left w:val="nil"/>
              <w:right w:val="nil"/>
            </w:tcBorders>
          </w:tcPr>
          <w:p w14:paraId="69F04EE8" w14:textId="77777777" w:rsidR="00C2007C" w:rsidRPr="007B0B48" w:rsidRDefault="00C2007C">
            <w:pPr>
              <w:pStyle w:val="BodyText"/>
              <w:spacing w:before="100" w:after="60" w:line="240" w:lineRule="auto"/>
              <w:ind w:left="0" w:right="0"/>
              <w:rPr>
                <w:rFonts w:ascii="Calibri" w:eastAsia="宋体" w:hAnsi="Calibri" w:cs="Calibri"/>
              </w:rPr>
            </w:pPr>
          </w:p>
        </w:tc>
      </w:tr>
    </w:tbl>
    <w:p w14:paraId="5956B56E" w14:textId="77777777" w:rsidR="00C2007C" w:rsidRPr="007B0B48" w:rsidRDefault="00C2007C">
      <w:pPr>
        <w:pStyle w:val="BodyText"/>
        <w:ind w:left="0" w:right="0"/>
        <w:rPr>
          <w:rFonts w:ascii="Calibri" w:eastAsia="宋体" w:hAnsi="Calibri" w:cs="Calibri"/>
        </w:rPr>
      </w:pPr>
    </w:p>
    <w:p w14:paraId="6E7B1081" w14:textId="77777777" w:rsidR="00C2007C" w:rsidRPr="007B0B48" w:rsidRDefault="00C2007C">
      <w:pPr>
        <w:pStyle w:val="Italic9"/>
        <w:rPr>
          <w:rFonts w:ascii="Calibri" w:eastAsia="宋体" w:hAnsi="Calibri" w:cs="Calibri"/>
        </w:rPr>
      </w:pPr>
    </w:p>
    <w:p w14:paraId="02351303" w14:textId="77777777" w:rsidR="00C2007C" w:rsidRPr="007B0B48" w:rsidRDefault="00C2007C">
      <w:pPr>
        <w:pStyle w:val="Italic9"/>
        <w:rPr>
          <w:rFonts w:ascii="Calibri" w:eastAsia="宋体" w:hAnsi="Calibri" w:cs="Calibri"/>
        </w:rPr>
      </w:pPr>
    </w:p>
    <w:p w14:paraId="49270E2A" w14:textId="77777777" w:rsidR="00C2007C" w:rsidRPr="007B0B48" w:rsidRDefault="00C2007C">
      <w:pPr>
        <w:rPr>
          <w:rFonts w:ascii="Calibri" w:eastAsia="宋体" w:hAnsi="Calibri" w:cs="Calibri"/>
          <w:sz w:val="22"/>
          <w:szCs w:val="22"/>
        </w:rPr>
      </w:pPr>
    </w:p>
    <w:p w14:paraId="7A574450" w14:textId="096B30F4" w:rsidR="00C2007C" w:rsidRPr="007B0B48" w:rsidRDefault="00000000">
      <w:pPr>
        <w:shd w:val="clear" w:color="auto" w:fill="FFFFFF"/>
        <w:spacing w:after="200"/>
        <w:jc w:val="both"/>
        <w:rPr>
          <w:rFonts w:ascii="Calibri" w:eastAsia="宋体" w:hAnsi="Calibri" w:cs="Calibri"/>
          <w:color w:val="212121"/>
          <w:sz w:val="23"/>
          <w:szCs w:val="23"/>
        </w:rPr>
      </w:pPr>
      <w:r w:rsidRPr="007B0B48">
        <w:rPr>
          <w:rStyle w:val="20"/>
          <w:rFonts w:ascii="Calibri" w:eastAsia="宋体" w:hAnsi="Calibri" w:cs="Calibri"/>
          <w:lang w:eastAsia="zh-CN"/>
        </w:rPr>
        <w:t>B.</w:t>
      </w:r>
      <w:r w:rsidRPr="007B0B48">
        <w:rPr>
          <w:rStyle w:val="BodyTextChar"/>
          <w:rFonts w:ascii="Calibri" w:eastAsia="宋体" w:hAnsi="Calibri" w:cs="Calibri"/>
          <w:lang w:eastAsia="zh-CN"/>
        </w:rPr>
        <w:t xml:space="preserve"> </w:t>
      </w:r>
      <w:r w:rsidRPr="007B0B48">
        <w:rPr>
          <w:rStyle w:val="BodyTextChar"/>
          <w:rFonts w:ascii="Calibri" w:eastAsia="宋体" w:hAnsi="Calibri" w:cs="Calibri"/>
          <w:lang w:eastAsia="zh-CN"/>
        </w:rPr>
        <w:t>请对适用于上述非有机</w:t>
      </w:r>
      <w:r w:rsidR="00CB03EC" w:rsidRPr="007B0B48">
        <w:rPr>
          <w:rStyle w:val="BodyTextChar"/>
          <w:rFonts w:ascii="Calibri" w:eastAsia="宋体" w:hAnsi="Calibri" w:cs="Calibri"/>
          <w:lang w:eastAsia="zh-CN"/>
        </w:rPr>
        <w:t>配料</w:t>
      </w:r>
      <w:r w:rsidRPr="007B0B48">
        <w:rPr>
          <w:rStyle w:val="BodyTextChar"/>
          <w:rFonts w:ascii="Calibri" w:eastAsia="宋体" w:hAnsi="Calibri" w:cs="Calibri"/>
          <w:lang w:eastAsia="zh-CN"/>
        </w:rPr>
        <w:t>或加工助剂产品的以下任何</w:t>
      </w:r>
      <w:r w:rsidRPr="007B0B48">
        <w:rPr>
          <w:rStyle w:val="BodyTextChar"/>
          <w:rFonts w:ascii="Calibri" w:eastAsia="宋体" w:hAnsi="Calibri" w:cs="Calibri"/>
          <w:lang w:eastAsia="zh-CN"/>
        </w:rPr>
        <w:t>/</w:t>
      </w:r>
      <w:r w:rsidRPr="007B0B48">
        <w:rPr>
          <w:rStyle w:val="BodyTextChar"/>
          <w:rFonts w:ascii="Calibri" w:eastAsia="宋体" w:hAnsi="Calibri" w:cs="Calibri"/>
          <w:lang w:eastAsia="zh-CN"/>
        </w:rPr>
        <w:t>所有物质提供额外验证。</w:t>
      </w:r>
      <w:r w:rsidRPr="007B0B48">
        <w:rPr>
          <w:rStyle w:val="BodyTextChar"/>
          <w:rFonts w:ascii="Calibri" w:eastAsia="宋体" w:hAnsi="Calibri" w:cs="Calibri"/>
          <w:lang w:eastAsia="zh-CN"/>
        </w:rPr>
        <w:t>  </w:t>
      </w:r>
      <w:r w:rsidRPr="007B0B48">
        <w:rPr>
          <w:rStyle w:val="BodyTextChar"/>
          <w:rFonts w:ascii="Calibri" w:eastAsia="宋体" w:hAnsi="Calibri" w:cs="Calibri"/>
          <w:lang w:eastAsia="zh-CN"/>
        </w:rPr>
        <w:t>如果列出的产品是或含有以下一种或多种物质，请检查其</w:t>
      </w:r>
      <w:r w:rsidRPr="007B0B48">
        <w:rPr>
          <w:rFonts w:ascii="Calibri" w:eastAsia="宋体" w:hAnsi="Calibri" w:cs="Calibri"/>
          <w:lang w:eastAsia="zh-CN"/>
        </w:rPr>
        <w:t>是</w:t>
      </w:r>
      <w:r w:rsidRPr="007B0B48">
        <w:rPr>
          <w:rFonts w:ascii="Calibri" w:eastAsia="宋体" w:hAnsi="Calibri" w:cs="Calibri"/>
          <w:sz w:val="22"/>
          <w:szCs w:val="22"/>
          <w:lang w:eastAsia="zh-CN"/>
        </w:rPr>
        <w:t>否</w:t>
      </w:r>
      <w:r w:rsidR="00430FB4" w:rsidRPr="007B0B48">
        <w:rPr>
          <w:rFonts w:ascii="Calibri" w:eastAsia="宋体" w:hAnsi="Calibri" w:cs="Calibri"/>
          <w:sz w:val="22"/>
          <w:szCs w:val="22"/>
          <w:lang w:eastAsia="zh-CN"/>
        </w:rPr>
        <w:t>满足</w:t>
      </w:r>
      <w:r w:rsidR="00430FB4" w:rsidRPr="007B0B48">
        <w:rPr>
          <w:rStyle w:val="BodyTextChar"/>
          <w:rFonts w:ascii="Calibri" w:eastAsia="宋体" w:hAnsi="Calibri" w:cs="Calibri"/>
          <w:lang w:eastAsia="zh-CN"/>
        </w:rPr>
        <w:t>要求</w:t>
      </w:r>
      <w:r w:rsidRPr="007B0B48">
        <w:rPr>
          <w:rStyle w:val="BodyTextChar"/>
          <w:rFonts w:ascii="Calibri" w:eastAsia="宋体" w:hAnsi="Calibri" w:cs="Calibri"/>
          <w:lang w:eastAsia="zh-CN"/>
        </w:rPr>
        <w:t>，然后证明其符合下表中的标准。有关更多信息，请参阅</w:t>
      </w:r>
      <w:r w:rsidRPr="007B0B48">
        <w:rPr>
          <w:rStyle w:val="BodyTextChar"/>
          <w:rFonts w:ascii="Calibri" w:eastAsia="宋体" w:hAnsi="Calibri" w:cs="Calibri"/>
          <w:lang w:eastAsia="zh-CN"/>
        </w:rPr>
        <w:t>7 CFR 205.605-606</w:t>
      </w:r>
      <w:r w:rsidRPr="007B0B48">
        <w:rPr>
          <w:rStyle w:val="BodyTextChar"/>
          <w:rFonts w:ascii="Calibri" w:eastAsia="宋体" w:hAnsi="Calibri" w:cs="Calibri"/>
          <w:lang w:eastAsia="zh-CN"/>
        </w:rPr>
        <w:t>的国家允许和禁用物质清单。</w:t>
      </w:r>
      <w:r w:rsidRPr="007B0B48">
        <w:rPr>
          <w:rStyle w:val="BodyTextChar"/>
          <w:rFonts w:ascii="Calibri" w:eastAsia="宋体" w:hAnsi="Calibri" w:cs="Calibri"/>
        </w:rPr>
        <w:t>Please provide additional verification for any/all of the following substances as applicable to the non-organic ingredient or processing aid product described above.   If the product listed is or if it contains one or more of the following substances, check that it is applicable and then attest that it meets the criteria in the table provided below. For additional information, refer to the </w:t>
      </w:r>
      <w:hyperlink r:id="rId11" w:tgtFrame="_blank" w:history="1">
        <w:r w:rsidRPr="007B0B48">
          <w:rPr>
            <w:rStyle w:val="ae"/>
            <w:rFonts w:ascii="Calibri" w:eastAsia="宋体" w:hAnsi="Calibri" w:cs="Calibri"/>
          </w:rPr>
          <w:t>National List of Allowed and Prohibited Substances</w:t>
        </w:r>
      </w:hyperlink>
      <w:r w:rsidRPr="007B0B48">
        <w:rPr>
          <w:rFonts w:ascii="Calibri" w:eastAsia="宋体" w:hAnsi="Calibri" w:cs="Calibri"/>
          <w:color w:val="212121"/>
          <w:sz w:val="22"/>
          <w:szCs w:val="22"/>
        </w:rPr>
        <w:t> </w:t>
      </w:r>
      <w:r w:rsidRPr="007B0B48">
        <w:rPr>
          <w:rStyle w:val="BodyTextChar"/>
          <w:rFonts w:ascii="Calibri" w:eastAsia="宋体" w:hAnsi="Calibri" w:cs="Calibri"/>
        </w:rPr>
        <w:t>at 7 CFR 205.605-606.</w:t>
      </w:r>
    </w:p>
    <w:tbl>
      <w:tblPr>
        <w:tblStyle w:val="ad"/>
        <w:tblW w:w="10800" w:type="dxa"/>
        <w:jc w:val="right"/>
        <w:tblLayout w:type="fixed"/>
        <w:tblLook w:val="04A0" w:firstRow="1" w:lastRow="0" w:firstColumn="1" w:lastColumn="0" w:noHBand="0" w:noVBand="1"/>
      </w:tblPr>
      <w:tblGrid>
        <w:gridCol w:w="1413"/>
        <w:gridCol w:w="2529"/>
        <w:gridCol w:w="5238"/>
        <w:gridCol w:w="810"/>
        <w:gridCol w:w="810"/>
      </w:tblGrid>
      <w:tr w:rsidR="00C2007C" w:rsidRPr="007B0B48" w14:paraId="713E3F22" w14:textId="77777777" w:rsidTr="00E2746F">
        <w:trPr>
          <w:jc w:val="right"/>
        </w:trPr>
        <w:tc>
          <w:tcPr>
            <w:tcW w:w="1413" w:type="dxa"/>
            <w:tcBorders>
              <w:top w:val="single" w:sz="4" w:space="0" w:color="auto"/>
              <w:left w:val="single" w:sz="4" w:space="0" w:color="auto"/>
              <w:bottom w:val="nil"/>
              <w:right w:val="nil"/>
            </w:tcBorders>
            <w:vAlign w:val="center"/>
          </w:tcPr>
          <w:p w14:paraId="00E4A6DB" w14:textId="77777777" w:rsidR="00C2007C" w:rsidRPr="007B0B48" w:rsidRDefault="00000000">
            <w:pPr>
              <w:pStyle w:val="ChartText"/>
              <w:ind w:right="0"/>
              <w:rPr>
                <w:rFonts w:ascii="Calibri" w:eastAsia="宋体" w:hAnsi="Calibri" w:cs="Calibri"/>
              </w:rPr>
            </w:pPr>
            <w:r w:rsidRPr="007B0B48">
              <w:rPr>
                <w:rFonts w:ascii="Calibri" w:eastAsia="宋体" w:hAnsi="Calibri" w:cs="Calibri"/>
                <w:lang w:eastAsia="zh-CN"/>
              </w:rPr>
              <w:t>检查是否适用</w:t>
            </w:r>
            <w:r w:rsidRPr="007B0B48">
              <w:rPr>
                <w:rFonts w:ascii="Calibri" w:eastAsia="宋体" w:hAnsi="Calibri" w:cs="Calibri"/>
              </w:rPr>
              <w:t>Check if applicable:</w:t>
            </w:r>
          </w:p>
        </w:tc>
        <w:tc>
          <w:tcPr>
            <w:tcW w:w="2529" w:type="dxa"/>
            <w:tcBorders>
              <w:top w:val="single" w:sz="4" w:space="0" w:color="auto"/>
              <w:left w:val="nil"/>
              <w:bottom w:val="nil"/>
              <w:right w:val="nil"/>
            </w:tcBorders>
            <w:vAlign w:val="center"/>
          </w:tcPr>
          <w:p w14:paraId="5EE1C15A" w14:textId="77777777" w:rsidR="00C2007C" w:rsidRPr="007B0B48" w:rsidRDefault="00000000" w:rsidP="00E2746F">
            <w:pPr>
              <w:pStyle w:val="ChartText"/>
              <w:ind w:right="0"/>
              <w:rPr>
                <w:rFonts w:ascii="Calibri" w:eastAsia="宋体" w:hAnsi="Calibri" w:cs="Calibri"/>
              </w:rPr>
            </w:pPr>
            <w:r w:rsidRPr="007B0B48">
              <w:rPr>
                <w:rFonts w:ascii="Calibri" w:eastAsia="宋体" w:hAnsi="Calibri" w:cs="Calibri"/>
                <w:lang w:eastAsia="zh-CN"/>
              </w:rPr>
              <w:t>物质</w:t>
            </w:r>
            <w:r w:rsidRPr="007B0B48">
              <w:rPr>
                <w:rFonts w:ascii="Calibri" w:eastAsia="宋体" w:hAnsi="Calibri" w:cs="Calibri"/>
              </w:rPr>
              <w:t>Substance:</w:t>
            </w:r>
          </w:p>
        </w:tc>
        <w:tc>
          <w:tcPr>
            <w:tcW w:w="5238" w:type="dxa"/>
            <w:tcBorders>
              <w:top w:val="single" w:sz="4" w:space="0" w:color="auto"/>
              <w:left w:val="nil"/>
              <w:bottom w:val="nil"/>
              <w:right w:val="nil"/>
            </w:tcBorders>
            <w:vAlign w:val="center"/>
          </w:tcPr>
          <w:p w14:paraId="15C37077" w14:textId="77777777" w:rsidR="00C2007C" w:rsidRPr="007B0B48" w:rsidRDefault="00000000">
            <w:pPr>
              <w:pStyle w:val="ChartText"/>
              <w:ind w:right="0"/>
              <w:rPr>
                <w:rFonts w:ascii="Calibri" w:eastAsia="宋体" w:hAnsi="Calibri" w:cs="Calibri"/>
              </w:rPr>
            </w:pPr>
            <w:r w:rsidRPr="007B0B48">
              <w:rPr>
                <w:rFonts w:ascii="Calibri" w:eastAsia="宋体" w:hAnsi="Calibri" w:cs="Calibri"/>
                <w:lang w:eastAsia="zh-CN"/>
              </w:rPr>
              <w:t>限制规定</w:t>
            </w:r>
            <w:r w:rsidRPr="007B0B48">
              <w:rPr>
                <w:rFonts w:ascii="Calibri" w:eastAsia="宋体" w:hAnsi="Calibri" w:cs="Calibri"/>
              </w:rPr>
              <w:t>Restriction:</w:t>
            </w:r>
          </w:p>
        </w:tc>
        <w:tc>
          <w:tcPr>
            <w:tcW w:w="1620" w:type="dxa"/>
            <w:gridSpan w:val="2"/>
            <w:tcBorders>
              <w:top w:val="single" w:sz="4" w:space="0" w:color="auto"/>
              <w:left w:val="nil"/>
              <w:bottom w:val="nil"/>
              <w:right w:val="single" w:sz="4" w:space="0" w:color="auto"/>
            </w:tcBorders>
            <w:vAlign w:val="center"/>
          </w:tcPr>
          <w:p w14:paraId="05BE5136" w14:textId="77777777" w:rsidR="00C2007C" w:rsidRPr="007B0B48" w:rsidRDefault="00000000">
            <w:pPr>
              <w:pStyle w:val="ChartText"/>
              <w:ind w:right="0"/>
              <w:rPr>
                <w:rFonts w:ascii="Calibri" w:eastAsia="宋体" w:hAnsi="Calibri" w:cs="Calibri"/>
              </w:rPr>
            </w:pPr>
            <w:bookmarkStart w:id="4" w:name="OLE_LINK10"/>
            <w:r w:rsidRPr="007B0B48">
              <w:rPr>
                <w:rFonts w:ascii="Calibri" w:eastAsia="宋体" w:hAnsi="Calibri" w:cs="Calibri"/>
                <w:color w:val="2A2B2E"/>
                <w:sz w:val="21"/>
                <w:szCs w:val="21"/>
                <w:shd w:val="clear" w:color="auto" w:fill="FFFFFF"/>
              </w:rPr>
              <w:t>产品是否满足所有规定的限制</w:t>
            </w:r>
            <w:r w:rsidRPr="007B0B48">
              <w:rPr>
                <w:rFonts w:ascii="Calibri" w:eastAsia="宋体" w:hAnsi="Calibri" w:cs="Calibri"/>
                <w:color w:val="2A2B2E"/>
                <w:sz w:val="21"/>
                <w:szCs w:val="21"/>
                <w:shd w:val="clear" w:color="auto" w:fill="FFFFFF"/>
              </w:rPr>
              <w:t>?</w:t>
            </w:r>
            <w:bookmarkEnd w:id="4"/>
            <w:r w:rsidRPr="007B0B48">
              <w:rPr>
                <w:rFonts w:ascii="Calibri" w:eastAsia="宋体" w:hAnsi="Calibri" w:cs="Calibri"/>
              </w:rPr>
              <w:t>Does the product meet all specified restrictions?</w:t>
            </w:r>
          </w:p>
        </w:tc>
      </w:tr>
      <w:tr w:rsidR="00C2007C" w:rsidRPr="007B0B48" w14:paraId="30234B34" w14:textId="77777777" w:rsidTr="00E2746F">
        <w:trPr>
          <w:jc w:val="right"/>
        </w:trPr>
        <w:tc>
          <w:tcPr>
            <w:tcW w:w="1413" w:type="dxa"/>
            <w:tcBorders>
              <w:top w:val="nil"/>
              <w:left w:val="single" w:sz="4" w:space="0" w:color="auto"/>
              <w:bottom w:val="single" w:sz="4" w:space="0" w:color="auto"/>
              <w:right w:val="nil"/>
            </w:tcBorders>
          </w:tcPr>
          <w:p w14:paraId="7C08F63B" w14:textId="77777777" w:rsidR="00C2007C" w:rsidRPr="007B0B48" w:rsidRDefault="00C2007C">
            <w:pPr>
              <w:pStyle w:val="ChartText"/>
              <w:ind w:right="0"/>
              <w:rPr>
                <w:rFonts w:ascii="Calibri" w:eastAsia="宋体" w:hAnsi="Calibri" w:cs="Calibri"/>
              </w:rPr>
            </w:pPr>
          </w:p>
        </w:tc>
        <w:tc>
          <w:tcPr>
            <w:tcW w:w="2529" w:type="dxa"/>
            <w:tcBorders>
              <w:top w:val="nil"/>
              <w:left w:val="nil"/>
              <w:bottom w:val="single" w:sz="4" w:space="0" w:color="auto"/>
              <w:right w:val="nil"/>
            </w:tcBorders>
            <w:vAlign w:val="center"/>
          </w:tcPr>
          <w:p w14:paraId="7EDB3170" w14:textId="77777777" w:rsidR="00C2007C" w:rsidRPr="007B0B48" w:rsidRDefault="00C2007C" w:rsidP="00E2746F">
            <w:pPr>
              <w:pStyle w:val="ChartText"/>
              <w:ind w:right="0"/>
              <w:jc w:val="both"/>
              <w:rPr>
                <w:rFonts w:ascii="Calibri" w:eastAsia="宋体" w:hAnsi="Calibri" w:cs="Calibri"/>
              </w:rPr>
            </w:pPr>
          </w:p>
        </w:tc>
        <w:tc>
          <w:tcPr>
            <w:tcW w:w="5238" w:type="dxa"/>
            <w:tcBorders>
              <w:top w:val="nil"/>
              <w:left w:val="nil"/>
              <w:bottom w:val="single" w:sz="4" w:space="0" w:color="auto"/>
              <w:right w:val="nil"/>
            </w:tcBorders>
          </w:tcPr>
          <w:p w14:paraId="3A048734" w14:textId="77777777" w:rsidR="00C2007C" w:rsidRPr="007B0B48" w:rsidRDefault="00C2007C">
            <w:pPr>
              <w:pStyle w:val="ChartText"/>
              <w:ind w:right="0"/>
              <w:jc w:val="left"/>
              <w:rPr>
                <w:rFonts w:ascii="Calibri" w:eastAsia="宋体" w:hAnsi="Calibri" w:cs="Calibri"/>
              </w:rPr>
            </w:pPr>
          </w:p>
        </w:tc>
        <w:tc>
          <w:tcPr>
            <w:tcW w:w="810" w:type="dxa"/>
            <w:tcBorders>
              <w:top w:val="nil"/>
              <w:left w:val="nil"/>
              <w:bottom w:val="single" w:sz="4" w:space="0" w:color="auto"/>
              <w:right w:val="nil"/>
            </w:tcBorders>
          </w:tcPr>
          <w:p w14:paraId="5AC3B6EC" w14:textId="77777777" w:rsidR="00C2007C" w:rsidRPr="007B0B48" w:rsidRDefault="00000000">
            <w:pPr>
              <w:spacing w:line="276" w:lineRule="auto"/>
              <w:jc w:val="center"/>
              <w:rPr>
                <w:rStyle w:val="MultChoice"/>
                <w:rFonts w:ascii="Calibri" w:eastAsia="宋体" w:hAnsi="Calibri" w:cs="Calibri"/>
              </w:rPr>
            </w:pPr>
            <w:r w:rsidRPr="007B0B48">
              <w:rPr>
                <w:rStyle w:val="MultChoice"/>
                <w:rFonts w:ascii="Calibri" w:eastAsia="宋体" w:hAnsi="Calibri" w:cs="Calibri"/>
                <w:lang w:eastAsia="zh-CN"/>
              </w:rPr>
              <w:t>是</w:t>
            </w:r>
            <w:r w:rsidRPr="007B0B48">
              <w:rPr>
                <w:rStyle w:val="MultChoice"/>
                <w:rFonts w:ascii="Calibri" w:eastAsia="宋体" w:hAnsi="Calibri" w:cs="Calibri"/>
              </w:rPr>
              <w:t>Yes</w:t>
            </w:r>
          </w:p>
        </w:tc>
        <w:tc>
          <w:tcPr>
            <w:tcW w:w="810" w:type="dxa"/>
            <w:tcBorders>
              <w:top w:val="nil"/>
              <w:left w:val="nil"/>
              <w:bottom w:val="single" w:sz="4" w:space="0" w:color="auto"/>
              <w:right w:val="single" w:sz="4" w:space="0" w:color="auto"/>
            </w:tcBorders>
          </w:tcPr>
          <w:p w14:paraId="214D5E31" w14:textId="77777777" w:rsidR="00C2007C" w:rsidRPr="007B0B48" w:rsidRDefault="00000000">
            <w:pPr>
              <w:spacing w:line="276" w:lineRule="auto"/>
              <w:rPr>
                <w:rStyle w:val="MultChoice"/>
                <w:rFonts w:ascii="Calibri" w:eastAsia="宋体" w:hAnsi="Calibri" w:cs="Calibri"/>
              </w:rPr>
            </w:pPr>
            <w:r w:rsidRPr="007B0B48">
              <w:rPr>
                <w:rStyle w:val="MultChoice"/>
                <w:rFonts w:ascii="Calibri" w:eastAsia="宋体" w:hAnsi="Calibri" w:cs="Calibri"/>
              </w:rPr>
              <w:t xml:space="preserve">  </w:t>
            </w:r>
            <w:r w:rsidRPr="007B0B48">
              <w:rPr>
                <w:rStyle w:val="MultChoice"/>
                <w:rFonts w:ascii="Calibri" w:eastAsia="宋体" w:hAnsi="Calibri" w:cs="Calibri"/>
                <w:lang w:eastAsia="zh-CN"/>
              </w:rPr>
              <w:t>否</w:t>
            </w:r>
            <w:r w:rsidRPr="007B0B48">
              <w:rPr>
                <w:rStyle w:val="MultChoice"/>
                <w:rFonts w:ascii="Calibri" w:eastAsia="宋体" w:hAnsi="Calibri" w:cs="Calibri"/>
              </w:rPr>
              <w:t>No</w:t>
            </w:r>
          </w:p>
        </w:tc>
      </w:tr>
      <w:tr w:rsidR="00C2007C" w:rsidRPr="007B0B48" w14:paraId="7F3B3D9E" w14:textId="77777777" w:rsidTr="00E2746F">
        <w:trPr>
          <w:jc w:val="right"/>
        </w:trPr>
        <w:tc>
          <w:tcPr>
            <w:tcW w:w="1413" w:type="dxa"/>
            <w:tcBorders>
              <w:top w:val="single" w:sz="4" w:space="0" w:color="auto"/>
              <w:right w:val="nil"/>
            </w:tcBorders>
            <w:vAlign w:val="center"/>
          </w:tcPr>
          <w:p w14:paraId="5508D5B8" w14:textId="16A96C19"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902165486"/>
                <w15:appearance w15:val="hidden"/>
                <w14:checkbox>
                  <w14:checked w14:val="0"/>
                  <w14:checkedState w14:val="2612" w14:font="MS Gothic"/>
                  <w14:uncheckedState w14:val="2610" w14:font="MS Gothic"/>
                </w14:checkbox>
              </w:sdtPr>
              <w:sdtContent>
                <w:r w:rsidR="007B0B48" w:rsidRPr="007B0B48">
                  <w:rPr>
                    <w:rFonts w:ascii="Segoe UI Symbol" w:eastAsia="宋体" w:hAnsi="Segoe UI Symbol" w:cs="Segoe UI Symbol"/>
                    <w:color w:val="1C1C1C"/>
                    <w:w w:val="105"/>
                    <w:sz w:val="28"/>
                    <w:szCs w:val="28"/>
                    <w:lang w:eastAsia="zh-CN"/>
                  </w:rPr>
                  <w:t>☐</w:t>
                </w:r>
              </w:sdtContent>
            </w:sdt>
          </w:p>
        </w:tc>
        <w:tc>
          <w:tcPr>
            <w:tcW w:w="2529" w:type="dxa"/>
            <w:tcBorders>
              <w:top w:val="single" w:sz="4" w:space="0" w:color="auto"/>
              <w:left w:val="nil"/>
              <w:right w:val="nil"/>
            </w:tcBorders>
            <w:vAlign w:val="center"/>
          </w:tcPr>
          <w:p w14:paraId="4EFBC6CA"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rPr>
              <w:t>酸化亚氯酸钠</w:t>
            </w:r>
            <w:r w:rsidRPr="007B0B48">
              <w:rPr>
                <w:rFonts w:ascii="Calibri" w:eastAsia="宋体" w:hAnsi="Calibri" w:cs="Calibri"/>
              </w:rPr>
              <w:t>Acidified sodium chlorite</w:t>
            </w:r>
          </w:p>
        </w:tc>
        <w:tc>
          <w:tcPr>
            <w:tcW w:w="5238" w:type="dxa"/>
            <w:tcBorders>
              <w:top w:val="single" w:sz="4" w:space="0" w:color="auto"/>
              <w:left w:val="nil"/>
            </w:tcBorders>
          </w:tcPr>
          <w:p w14:paraId="2C061025"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二次直接抗菌食品处理和间接食品接触表面消毒，仅用柠檬酸酸化。</w:t>
            </w:r>
            <w:r w:rsidRPr="007B0B48">
              <w:rPr>
                <w:rFonts w:ascii="Calibri" w:eastAsia="宋体" w:hAnsi="Calibri" w:cs="Calibri"/>
              </w:rPr>
              <w:t>Secondary direct antimicrobial food treatment and indirect food contact surface sanitizing. Acidified with citric acid only.</w:t>
            </w:r>
          </w:p>
        </w:tc>
        <w:tc>
          <w:tcPr>
            <w:tcW w:w="810" w:type="dxa"/>
            <w:tcBorders>
              <w:top w:val="single" w:sz="4" w:space="0" w:color="auto"/>
              <w:bottom w:val="nil"/>
              <w:right w:val="nil"/>
            </w:tcBorders>
            <w:vAlign w:val="center"/>
          </w:tcPr>
          <w:p w14:paraId="7FA63055"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331061403"/>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10" w:type="dxa"/>
            <w:tcBorders>
              <w:top w:val="single" w:sz="4" w:space="0" w:color="auto"/>
              <w:left w:val="nil"/>
              <w:bottom w:val="nil"/>
            </w:tcBorders>
            <w:vAlign w:val="center"/>
          </w:tcPr>
          <w:p w14:paraId="2599255E" w14:textId="77DAF6BB"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2049907501"/>
                <w15:appearance w15:val="hidden"/>
                <w14:checkbox>
                  <w14:checked w14:val="0"/>
                  <w14:checkedState w14:val="2612" w14:font="MS Gothic"/>
                  <w14:uncheckedState w14:val="2610" w14:font="MS Gothic"/>
                </w14:checkbox>
              </w:sdtPr>
              <w:sdtContent>
                <w:r w:rsidR="00E2746F" w:rsidRPr="007B0B48">
                  <w:rPr>
                    <w:rFonts w:ascii="Segoe UI Symbol" w:eastAsia="宋体" w:hAnsi="Segoe UI Symbol" w:cs="Segoe UI Symbol"/>
                    <w:color w:val="1C1C1C"/>
                    <w:w w:val="105"/>
                    <w:sz w:val="28"/>
                    <w:szCs w:val="28"/>
                    <w:lang w:eastAsia="zh-CN"/>
                  </w:rPr>
                  <w:t>☐</w:t>
                </w:r>
              </w:sdtContent>
            </w:sdt>
          </w:p>
        </w:tc>
      </w:tr>
      <w:tr w:rsidR="00C2007C" w:rsidRPr="007B0B48" w14:paraId="75E056A8" w14:textId="77777777" w:rsidTr="00E2746F">
        <w:trPr>
          <w:jc w:val="right"/>
        </w:trPr>
        <w:tc>
          <w:tcPr>
            <w:tcW w:w="1413" w:type="dxa"/>
            <w:tcBorders>
              <w:right w:val="nil"/>
            </w:tcBorders>
            <w:vAlign w:val="center"/>
          </w:tcPr>
          <w:p w14:paraId="1EB7D8A0"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828624833"/>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0DFE4047"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rPr>
              <w:t>活性炭</w:t>
            </w:r>
            <w:r w:rsidRPr="007B0B48">
              <w:rPr>
                <w:rFonts w:ascii="Calibri" w:eastAsia="宋体" w:hAnsi="Calibri" w:cs="Calibri"/>
              </w:rPr>
              <w:t>Activated charcoal</w:t>
            </w:r>
          </w:p>
        </w:tc>
        <w:tc>
          <w:tcPr>
            <w:tcW w:w="5238" w:type="dxa"/>
            <w:tcBorders>
              <w:left w:val="nil"/>
            </w:tcBorders>
          </w:tcPr>
          <w:p w14:paraId="6DF4A893"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仅来自植物来源。</w:t>
            </w:r>
            <w:r w:rsidRPr="007B0B48">
              <w:rPr>
                <w:rFonts w:ascii="Calibri" w:eastAsia="宋体" w:hAnsi="Calibri" w:cs="Calibri"/>
              </w:rPr>
              <w:t>Only from vegetative sources.</w:t>
            </w:r>
          </w:p>
        </w:tc>
        <w:tc>
          <w:tcPr>
            <w:tcW w:w="810" w:type="dxa"/>
            <w:tcBorders>
              <w:top w:val="nil"/>
              <w:bottom w:val="nil"/>
              <w:right w:val="nil"/>
            </w:tcBorders>
            <w:vAlign w:val="center"/>
          </w:tcPr>
          <w:p w14:paraId="5DF405DD"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944875754"/>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10" w:type="dxa"/>
            <w:tcBorders>
              <w:top w:val="nil"/>
              <w:left w:val="nil"/>
              <w:bottom w:val="nil"/>
            </w:tcBorders>
            <w:vAlign w:val="center"/>
          </w:tcPr>
          <w:p w14:paraId="7591CFDD"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85597067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72A70368" w14:textId="77777777" w:rsidTr="00E2746F">
        <w:trPr>
          <w:jc w:val="right"/>
        </w:trPr>
        <w:tc>
          <w:tcPr>
            <w:tcW w:w="1413" w:type="dxa"/>
            <w:tcBorders>
              <w:right w:val="nil"/>
            </w:tcBorders>
            <w:vAlign w:val="center"/>
          </w:tcPr>
          <w:p w14:paraId="3A695129"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36462860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755B5B8C"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rPr>
              <w:t>硫酸钙</w:t>
            </w:r>
            <w:r w:rsidRPr="007B0B48">
              <w:rPr>
                <w:rFonts w:ascii="Calibri" w:eastAsia="宋体" w:hAnsi="Calibri" w:cs="Calibri"/>
              </w:rPr>
              <w:t>Calcium sulfate</w:t>
            </w:r>
          </w:p>
        </w:tc>
        <w:tc>
          <w:tcPr>
            <w:tcW w:w="5238" w:type="dxa"/>
            <w:tcBorders>
              <w:left w:val="nil"/>
            </w:tcBorders>
          </w:tcPr>
          <w:p w14:paraId="4CD3F8E7" w14:textId="77777777" w:rsidR="00C2007C" w:rsidRPr="007B0B48" w:rsidRDefault="00000000">
            <w:pPr>
              <w:pStyle w:val="ChartText"/>
              <w:ind w:right="0"/>
              <w:jc w:val="left"/>
              <w:rPr>
                <w:rFonts w:ascii="Calibri" w:eastAsia="宋体" w:hAnsi="Calibri" w:cs="Calibri"/>
              </w:rPr>
            </w:pPr>
            <w:bookmarkStart w:id="5" w:name="OLE_LINK5"/>
            <w:r w:rsidRPr="007B0B48">
              <w:rPr>
                <w:rFonts w:ascii="Calibri" w:eastAsia="宋体" w:hAnsi="Calibri" w:cs="Calibri"/>
                <w:lang w:eastAsia="zh-CN"/>
              </w:rPr>
              <w:t>矿物质来源。</w:t>
            </w:r>
            <w:r w:rsidRPr="007B0B48">
              <w:rPr>
                <w:rFonts w:ascii="Calibri" w:eastAsia="宋体" w:hAnsi="Calibri" w:cs="Calibri"/>
              </w:rPr>
              <w:t>Mined.</w:t>
            </w:r>
            <w:bookmarkEnd w:id="5"/>
          </w:p>
        </w:tc>
        <w:tc>
          <w:tcPr>
            <w:tcW w:w="810" w:type="dxa"/>
            <w:tcBorders>
              <w:top w:val="nil"/>
              <w:bottom w:val="nil"/>
              <w:right w:val="nil"/>
            </w:tcBorders>
            <w:vAlign w:val="center"/>
          </w:tcPr>
          <w:p w14:paraId="7B00973F"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702511359"/>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10" w:type="dxa"/>
            <w:tcBorders>
              <w:top w:val="nil"/>
              <w:left w:val="nil"/>
              <w:bottom w:val="nil"/>
            </w:tcBorders>
            <w:vAlign w:val="center"/>
          </w:tcPr>
          <w:p w14:paraId="60B74A37"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501470412"/>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42DAB022" w14:textId="77777777" w:rsidTr="00E2746F">
        <w:trPr>
          <w:jc w:val="right"/>
        </w:trPr>
        <w:tc>
          <w:tcPr>
            <w:tcW w:w="1413" w:type="dxa"/>
            <w:tcBorders>
              <w:right w:val="nil"/>
            </w:tcBorders>
            <w:vAlign w:val="center"/>
          </w:tcPr>
          <w:p w14:paraId="0C3AAE69"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602074920"/>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4241AEE9" w14:textId="77777777" w:rsidR="00C2007C" w:rsidRPr="007B0B48" w:rsidRDefault="00000000" w:rsidP="00E2746F">
            <w:pPr>
              <w:pStyle w:val="ChartText"/>
              <w:ind w:right="0"/>
              <w:jc w:val="both"/>
              <w:rPr>
                <w:rFonts w:ascii="Calibri" w:eastAsia="宋体" w:hAnsi="Calibri" w:cs="Calibri"/>
              </w:rPr>
            </w:pPr>
            <w:bookmarkStart w:id="6" w:name="OLE_LINK6"/>
            <w:r w:rsidRPr="007B0B48">
              <w:rPr>
                <w:rFonts w:ascii="Calibri" w:eastAsia="宋体" w:hAnsi="Calibri" w:cs="Calibri"/>
                <w:lang w:eastAsia="zh-CN"/>
              </w:rPr>
              <w:t>肠衣</w:t>
            </w:r>
            <w:r w:rsidRPr="007B0B48">
              <w:rPr>
                <w:rFonts w:ascii="Calibri" w:eastAsia="宋体" w:hAnsi="Calibri" w:cs="Calibri"/>
              </w:rPr>
              <w:t>Casings</w:t>
            </w:r>
            <w:bookmarkEnd w:id="6"/>
          </w:p>
        </w:tc>
        <w:tc>
          <w:tcPr>
            <w:tcW w:w="5238" w:type="dxa"/>
            <w:tcBorders>
              <w:left w:val="nil"/>
            </w:tcBorders>
          </w:tcPr>
          <w:p w14:paraId="6CE00665" w14:textId="77777777" w:rsidR="00C2007C" w:rsidRPr="007B0B48" w:rsidRDefault="00000000">
            <w:pPr>
              <w:pStyle w:val="ChartText"/>
              <w:ind w:right="0"/>
              <w:jc w:val="left"/>
              <w:rPr>
                <w:rFonts w:ascii="Calibri" w:eastAsia="宋体" w:hAnsi="Calibri" w:cs="Calibri"/>
              </w:rPr>
            </w:pPr>
            <w:bookmarkStart w:id="7" w:name="OLE_LINK7"/>
            <w:r w:rsidRPr="007B0B48">
              <w:rPr>
                <w:rFonts w:ascii="Calibri" w:eastAsia="宋体" w:hAnsi="Calibri" w:cs="Calibri"/>
                <w:lang w:eastAsia="zh-CN"/>
              </w:rPr>
              <w:t>来自加工过的肠道。</w:t>
            </w:r>
            <w:r w:rsidRPr="007B0B48">
              <w:rPr>
                <w:rFonts w:ascii="Calibri" w:eastAsia="宋体" w:hAnsi="Calibri" w:cs="Calibri"/>
              </w:rPr>
              <w:t>From processed intestines.</w:t>
            </w:r>
            <w:bookmarkEnd w:id="7"/>
          </w:p>
        </w:tc>
        <w:tc>
          <w:tcPr>
            <w:tcW w:w="810" w:type="dxa"/>
            <w:tcBorders>
              <w:top w:val="nil"/>
              <w:bottom w:val="nil"/>
              <w:right w:val="nil"/>
            </w:tcBorders>
            <w:vAlign w:val="center"/>
          </w:tcPr>
          <w:p w14:paraId="69624427"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692305223"/>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10" w:type="dxa"/>
            <w:tcBorders>
              <w:top w:val="nil"/>
              <w:left w:val="nil"/>
              <w:bottom w:val="nil"/>
            </w:tcBorders>
            <w:vAlign w:val="center"/>
          </w:tcPr>
          <w:p w14:paraId="79DD88EC"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432709943"/>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211CEFBD" w14:textId="77777777" w:rsidTr="00E2746F">
        <w:trPr>
          <w:jc w:val="right"/>
        </w:trPr>
        <w:tc>
          <w:tcPr>
            <w:tcW w:w="1413" w:type="dxa"/>
            <w:tcBorders>
              <w:right w:val="nil"/>
            </w:tcBorders>
            <w:vAlign w:val="center"/>
          </w:tcPr>
          <w:p w14:paraId="5AA3DF7E" w14:textId="77777777" w:rsidR="00C2007C" w:rsidRPr="007B0B48" w:rsidRDefault="00000000" w:rsidP="00E2746F">
            <w:pPr>
              <w:jc w:val="center"/>
              <w:rPr>
                <w:rFonts w:ascii="Calibri" w:eastAsia="宋体" w:hAnsi="Calibri" w:cs="Calibri"/>
                <w:color w:val="1C1C1C"/>
                <w:w w:val="105"/>
              </w:rPr>
            </w:pPr>
            <w:sdt>
              <w:sdtPr>
                <w:rPr>
                  <w:rFonts w:ascii="Calibri" w:eastAsia="宋体" w:hAnsi="Calibri" w:cs="Calibri"/>
                  <w:color w:val="1C1C1C"/>
                  <w:w w:val="105"/>
                  <w:sz w:val="28"/>
                  <w:szCs w:val="28"/>
                  <w:lang w:eastAsia="zh-CN"/>
                </w:rPr>
                <w:id w:val="-5254534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5BC1C821"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香芹粉</w:t>
            </w:r>
            <w:r w:rsidRPr="007B0B48">
              <w:rPr>
                <w:rFonts w:ascii="Calibri" w:eastAsia="宋体" w:hAnsi="Calibri" w:cs="Calibri"/>
              </w:rPr>
              <w:t>Celery powder</w:t>
            </w:r>
          </w:p>
        </w:tc>
        <w:tc>
          <w:tcPr>
            <w:tcW w:w="5238" w:type="dxa"/>
            <w:tcBorders>
              <w:left w:val="nil"/>
            </w:tcBorders>
          </w:tcPr>
          <w:p w14:paraId="34276E49" w14:textId="77777777" w:rsidR="00C2007C" w:rsidRPr="007B0B48" w:rsidRDefault="00C2007C">
            <w:pPr>
              <w:pStyle w:val="ChartText"/>
              <w:ind w:right="0"/>
              <w:jc w:val="left"/>
              <w:rPr>
                <w:rFonts w:ascii="Calibri" w:eastAsia="宋体" w:hAnsi="Calibri" w:cs="Calibri"/>
              </w:rPr>
            </w:pPr>
          </w:p>
        </w:tc>
        <w:tc>
          <w:tcPr>
            <w:tcW w:w="810" w:type="dxa"/>
            <w:tcBorders>
              <w:top w:val="nil"/>
              <w:bottom w:val="nil"/>
              <w:right w:val="nil"/>
            </w:tcBorders>
            <w:vAlign w:val="center"/>
          </w:tcPr>
          <w:p w14:paraId="67BEA741"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1420715792"/>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10" w:type="dxa"/>
            <w:tcBorders>
              <w:top w:val="nil"/>
              <w:left w:val="nil"/>
              <w:bottom w:val="nil"/>
            </w:tcBorders>
            <w:vAlign w:val="center"/>
          </w:tcPr>
          <w:p w14:paraId="1823666C"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37665223"/>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41BAA816" w14:textId="77777777" w:rsidTr="00E2746F">
        <w:trPr>
          <w:jc w:val="right"/>
        </w:trPr>
        <w:tc>
          <w:tcPr>
            <w:tcW w:w="1413" w:type="dxa"/>
            <w:tcBorders>
              <w:right w:val="nil"/>
            </w:tcBorders>
            <w:vAlign w:val="center"/>
          </w:tcPr>
          <w:p w14:paraId="6E25E978"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650948536"/>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3F7A8932"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纤维素</w:t>
            </w:r>
            <w:r w:rsidRPr="007B0B48">
              <w:rPr>
                <w:rFonts w:ascii="Calibri" w:eastAsia="宋体" w:hAnsi="Calibri" w:cs="Calibri"/>
              </w:rPr>
              <w:t>Cellulose</w:t>
            </w:r>
          </w:p>
        </w:tc>
        <w:tc>
          <w:tcPr>
            <w:tcW w:w="5238" w:type="dxa"/>
            <w:tcBorders>
              <w:left w:val="nil"/>
            </w:tcBorders>
          </w:tcPr>
          <w:p w14:paraId="5AEE0C84"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用于再生肠衣，作为抗结块剂（非氯漂白）和过滤助剂。</w:t>
            </w:r>
            <w:r w:rsidRPr="007B0B48">
              <w:rPr>
                <w:rFonts w:ascii="Calibri" w:eastAsia="宋体" w:hAnsi="Calibri" w:cs="Calibri"/>
              </w:rPr>
              <w:t>For use in regenerative casings, as an anti-caking agent (non-chlorine bleached) and filtering aid.</w:t>
            </w:r>
          </w:p>
        </w:tc>
        <w:tc>
          <w:tcPr>
            <w:tcW w:w="810" w:type="dxa"/>
            <w:tcBorders>
              <w:top w:val="nil"/>
              <w:bottom w:val="nil"/>
              <w:right w:val="nil"/>
            </w:tcBorders>
            <w:vAlign w:val="center"/>
          </w:tcPr>
          <w:p w14:paraId="79631D7C"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872150345"/>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10" w:type="dxa"/>
            <w:tcBorders>
              <w:top w:val="nil"/>
              <w:left w:val="nil"/>
              <w:bottom w:val="nil"/>
            </w:tcBorders>
            <w:vAlign w:val="center"/>
          </w:tcPr>
          <w:p w14:paraId="6A6F0FB6"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2015950877"/>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58971DBA" w14:textId="77777777" w:rsidTr="00E2746F">
        <w:trPr>
          <w:jc w:val="right"/>
        </w:trPr>
        <w:tc>
          <w:tcPr>
            <w:tcW w:w="1413" w:type="dxa"/>
            <w:tcBorders>
              <w:right w:val="nil"/>
            </w:tcBorders>
            <w:vAlign w:val="center"/>
          </w:tcPr>
          <w:p w14:paraId="30CF2E35"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070930367"/>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bottom w:val="single" w:sz="4" w:space="0" w:color="auto"/>
              <w:right w:val="nil"/>
            </w:tcBorders>
            <w:vAlign w:val="center"/>
          </w:tcPr>
          <w:p w14:paraId="172C7568"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柠檬酸</w:t>
            </w:r>
            <w:r w:rsidRPr="007B0B48">
              <w:rPr>
                <w:rFonts w:ascii="Calibri" w:eastAsia="宋体" w:hAnsi="Calibri" w:cs="Calibri"/>
              </w:rPr>
              <w:t>Citric Acid</w:t>
            </w:r>
          </w:p>
        </w:tc>
        <w:tc>
          <w:tcPr>
            <w:tcW w:w="5238" w:type="dxa"/>
            <w:tcBorders>
              <w:left w:val="nil"/>
            </w:tcBorders>
          </w:tcPr>
          <w:p w14:paraId="1FA0DB91" w14:textId="23C063E5" w:rsidR="00C2007C" w:rsidRPr="007B0B48" w:rsidRDefault="00430FB4">
            <w:pPr>
              <w:pStyle w:val="ChartText"/>
              <w:ind w:right="0"/>
              <w:jc w:val="left"/>
              <w:rPr>
                <w:rFonts w:ascii="Calibri" w:eastAsia="宋体" w:hAnsi="Calibri" w:cs="Calibri"/>
              </w:rPr>
            </w:pPr>
            <w:r w:rsidRPr="007B0B48">
              <w:rPr>
                <w:rFonts w:ascii="Calibri" w:eastAsia="宋体" w:hAnsi="Calibri" w:cs="Calibri"/>
                <w:lang w:eastAsia="zh-CN"/>
              </w:rPr>
              <w:t>由碳水化合物组成的物质经微生物发酵产生。</w:t>
            </w:r>
            <w:r w:rsidRPr="007B0B48">
              <w:rPr>
                <w:rFonts w:ascii="Calibri" w:eastAsia="宋体" w:hAnsi="Calibri" w:cs="Calibri"/>
              </w:rPr>
              <w:t>Produced by microbial fermentation of carbohydrate substances.</w:t>
            </w:r>
          </w:p>
        </w:tc>
        <w:tc>
          <w:tcPr>
            <w:tcW w:w="810" w:type="dxa"/>
            <w:tcBorders>
              <w:top w:val="nil"/>
              <w:bottom w:val="nil"/>
              <w:right w:val="nil"/>
            </w:tcBorders>
            <w:vAlign w:val="center"/>
          </w:tcPr>
          <w:p w14:paraId="791419C5"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775248115"/>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10" w:type="dxa"/>
            <w:tcBorders>
              <w:top w:val="nil"/>
              <w:left w:val="nil"/>
              <w:bottom w:val="nil"/>
            </w:tcBorders>
            <w:vAlign w:val="center"/>
          </w:tcPr>
          <w:p w14:paraId="132DA171"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694659960"/>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1A1DF612" w14:textId="77777777" w:rsidTr="00E2746F">
        <w:trPr>
          <w:trHeight w:val="1357"/>
          <w:jc w:val="right"/>
        </w:trPr>
        <w:tc>
          <w:tcPr>
            <w:tcW w:w="1413" w:type="dxa"/>
            <w:tcBorders>
              <w:right w:val="nil"/>
            </w:tcBorders>
            <w:vAlign w:val="center"/>
          </w:tcPr>
          <w:p w14:paraId="385C52D2"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5700167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6370042D" w14:textId="77777777" w:rsidR="00E2746F" w:rsidRPr="007B0B48" w:rsidRDefault="00E2746F" w:rsidP="00E2746F">
            <w:pPr>
              <w:pStyle w:val="ChartText"/>
              <w:ind w:right="0"/>
              <w:jc w:val="both"/>
              <w:rPr>
                <w:rFonts w:ascii="Calibri" w:eastAsia="宋体" w:hAnsi="Calibri" w:cs="Calibri"/>
              </w:rPr>
            </w:pPr>
            <w:bookmarkStart w:id="8" w:name="OLE_LINK8"/>
            <w:r w:rsidRPr="007B0B48">
              <w:rPr>
                <w:rFonts w:ascii="Calibri" w:eastAsia="宋体" w:hAnsi="Calibri" w:cs="Calibri"/>
                <w:lang w:eastAsia="zh-CN"/>
              </w:rPr>
              <w:t>色素</w:t>
            </w:r>
            <w:r w:rsidRPr="007B0B48">
              <w:rPr>
                <w:rFonts w:ascii="Calibri" w:eastAsia="宋体" w:hAnsi="Calibri" w:cs="Calibri"/>
              </w:rPr>
              <w:t xml:space="preserve">Colors- </w:t>
            </w:r>
          </w:p>
          <w:p w14:paraId="22DFCC5F" w14:textId="5B5D1939" w:rsidR="00C2007C" w:rsidRPr="007B0B48" w:rsidRDefault="00E2746F" w:rsidP="00E2746F">
            <w:pPr>
              <w:pStyle w:val="ChartText"/>
              <w:ind w:right="0"/>
              <w:jc w:val="both"/>
              <w:rPr>
                <w:rFonts w:ascii="Calibri" w:eastAsia="宋体" w:hAnsi="Calibri" w:cs="Calibri"/>
              </w:rPr>
            </w:pPr>
            <w:r w:rsidRPr="007B0B48">
              <w:rPr>
                <w:rFonts w:ascii="Calibri" w:eastAsia="宋体" w:hAnsi="Calibri" w:cs="Calibri"/>
                <w:lang w:eastAsia="zh-CN"/>
              </w:rPr>
              <w:t>列出</w:t>
            </w:r>
            <w:r w:rsidRPr="007B0B48">
              <w:rPr>
                <w:rFonts w:ascii="Calibri" w:eastAsia="宋体" w:hAnsi="Calibri" w:cs="Calibri"/>
                <w:lang w:eastAsia="zh-CN"/>
              </w:rPr>
              <w:t>CAS</w:t>
            </w:r>
            <w:r w:rsidRPr="007B0B48">
              <w:rPr>
                <w:rFonts w:ascii="Calibri" w:eastAsia="宋体" w:hAnsi="Calibri" w:cs="Calibri"/>
                <w:lang w:eastAsia="zh-CN"/>
              </w:rPr>
              <w:t>号</w:t>
            </w:r>
            <w:r w:rsidRPr="007B0B48">
              <w:rPr>
                <w:rFonts w:ascii="Calibri" w:eastAsia="宋体" w:hAnsi="Calibri" w:cs="Calibri"/>
                <w:b/>
                <w:bCs/>
                <w:lang w:eastAsia="zh-CN"/>
              </w:rPr>
              <w:t>L</w:t>
            </w:r>
            <w:r w:rsidRPr="007B0B48">
              <w:rPr>
                <w:rFonts w:ascii="Calibri" w:eastAsia="宋体" w:hAnsi="Calibri" w:cs="Calibri"/>
                <w:b/>
              </w:rPr>
              <w:t>ist CAS #(s):</w:t>
            </w:r>
            <w:bookmarkEnd w:id="8"/>
          </w:p>
        </w:tc>
        <w:tc>
          <w:tcPr>
            <w:tcW w:w="5238" w:type="dxa"/>
            <w:tcBorders>
              <w:left w:val="nil"/>
            </w:tcBorders>
          </w:tcPr>
          <w:p w14:paraId="7EB02C0E"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来源于农产品。</w:t>
            </w:r>
            <w:r w:rsidRPr="007B0B48">
              <w:rPr>
                <w:rFonts w:ascii="Calibri" w:eastAsia="宋体" w:hAnsi="Calibri" w:cs="Calibri"/>
                <w:lang w:eastAsia="zh-CN"/>
              </w:rPr>
              <w:t xml:space="preserve"> </w:t>
            </w:r>
            <w:r w:rsidRPr="007B0B48">
              <w:rPr>
                <w:rFonts w:ascii="Calibri" w:eastAsia="宋体" w:hAnsi="Calibri" w:cs="Calibri"/>
                <w:lang w:eastAsia="zh-CN"/>
              </w:rPr>
              <w:t>不使用合成溶剂、载体系统或任何人工防腐剂生产。</w:t>
            </w:r>
            <w:r w:rsidRPr="007B0B48">
              <w:rPr>
                <w:rFonts w:ascii="Calibri" w:eastAsia="宋体" w:hAnsi="Calibri" w:cs="Calibri"/>
              </w:rPr>
              <w:t>Derived from agricultural products.  Produced without the use of synthetic solvents, carrier systems or any artificial preservatives.</w:t>
            </w:r>
          </w:p>
        </w:tc>
        <w:tc>
          <w:tcPr>
            <w:tcW w:w="810" w:type="dxa"/>
            <w:tcBorders>
              <w:top w:val="nil"/>
              <w:right w:val="nil"/>
            </w:tcBorders>
            <w:vAlign w:val="center"/>
          </w:tcPr>
          <w:p w14:paraId="4797033B"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695111191"/>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10" w:type="dxa"/>
            <w:tcBorders>
              <w:top w:val="nil"/>
              <w:left w:val="nil"/>
            </w:tcBorders>
            <w:vAlign w:val="center"/>
          </w:tcPr>
          <w:p w14:paraId="0763C8E0"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918512813"/>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716A9C88" w14:textId="77777777" w:rsidTr="00E2746F">
        <w:trPr>
          <w:jc w:val="right"/>
        </w:trPr>
        <w:tc>
          <w:tcPr>
            <w:tcW w:w="1413" w:type="dxa"/>
            <w:tcBorders>
              <w:right w:val="nil"/>
            </w:tcBorders>
            <w:vAlign w:val="center"/>
          </w:tcPr>
          <w:p w14:paraId="0A75C8F7"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790698040"/>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63AB5696"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玉米淀粉</w:t>
            </w:r>
            <w:r w:rsidRPr="007B0B48">
              <w:rPr>
                <w:rFonts w:ascii="Calibri" w:eastAsia="宋体" w:hAnsi="Calibri" w:cs="Calibri"/>
              </w:rPr>
              <w:t>Corn Starch</w:t>
            </w:r>
          </w:p>
        </w:tc>
        <w:tc>
          <w:tcPr>
            <w:tcW w:w="5238" w:type="dxa"/>
            <w:tcBorders>
              <w:left w:val="nil"/>
            </w:tcBorders>
          </w:tcPr>
          <w:p w14:paraId="3F25B4CC"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天然（未通过引入疏水性酯基团进行化学改性）。</w:t>
            </w:r>
            <w:r w:rsidRPr="007B0B48">
              <w:rPr>
                <w:rFonts w:ascii="Calibri" w:eastAsia="宋体" w:hAnsi="Calibri" w:cs="Calibri"/>
              </w:rPr>
              <w:t>Native (Not chemically modified by the introduction of hydrophobic ester groups)</w:t>
            </w:r>
          </w:p>
        </w:tc>
        <w:tc>
          <w:tcPr>
            <w:tcW w:w="810" w:type="dxa"/>
            <w:tcBorders>
              <w:top w:val="nil"/>
              <w:bottom w:val="nil"/>
              <w:right w:val="nil"/>
            </w:tcBorders>
            <w:vAlign w:val="center"/>
          </w:tcPr>
          <w:p w14:paraId="2495DD10"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62831106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10" w:type="dxa"/>
            <w:tcBorders>
              <w:top w:val="nil"/>
              <w:left w:val="nil"/>
              <w:bottom w:val="nil"/>
            </w:tcBorders>
            <w:vAlign w:val="center"/>
          </w:tcPr>
          <w:p w14:paraId="244E7852"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250037842"/>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3E54823D" w14:textId="77777777" w:rsidTr="00E2746F">
        <w:trPr>
          <w:jc w:val="right"/>
        </w:trPr>
        <w:tc>
          <w:tcPr>
            <w:tcW w:w="1413" w:type="dxa"/>
            <w:tcBorders>
              <w:right w:val="nil"/>
            </w:tcBorders>
            <w:vAlign w:val="center"/>
          </w:tcPr>
          <w:p w14:paraId="2203F6D5"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753544146"/>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0D2112BD"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酶</w:t>
            </w:r>
            <w:r w:rsidRPr="007B0B48">
              <w:rPr>
                <w:rFonts w:ascii="Calibri" w:eastAsia="宋体" w:hAnsi="Calibri" w:cs="Calibri"/>
              </w:rPr>
              <w:t>Enzymes</w:t>
            </w:r>
          </w:p>
        </w:tc>
        <w:tc>
          <w:tcPr>
            <w:tcW w:w="5238" w:type="dxa"/>
            <w:tcBorders>
              <w:left w:val="nil"/>
            </w:tcBorders>
          </w:tcPr>
          <w:p w14:paraId="48D88978"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来源于可食用、无毒的植物、非致病性真菌或非致病菌。</w:t>
            </w:r>
            <w:r w:rsidRPr="007B0B48">
              <w:rPr>
                <w:rFonts w:ascii="Calibri" w:eastAsia="宋体" w:hAnsi="Calibri" w:cs="Calibri"/>
              </w:rPr>
              <w:t>Derived from edible, nontoxic plants, nonpathogenic fungi or nonpathogenic bacteria.</w:t>
            </w:r>
          </w:p>
        </w:tc>
        <w:tc>
          <w:tcPr>
            <w:tcW w:w="810" w:type="dxa"/>
            <w:tcBorders>
              <w:top w:val="nil"/>
              <w:bottom w:val="nil"/>
              <w:right w:val="nil"/>
            </w:tcBorders>
            <w:vAlign w:val="center"/>
          </w:tcPr>
          <w:p w14:paraId="361E8BE6"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723512110"/>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10" w:type="dxa"/>
            <w:tcBorders>
              <w:top w:val="nil"/>
              <w:left w:val="nil"/>
              <w:bottom w:val="nil"/>
            </w:tcBorders>
            <w:vAlign w:val="center"/>
          </w:tcPr>
          <w:p w14:paraId="4CE9BF16"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675800820"/>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74C86774" w14:textId="77777777" w:rsidTr="00E2746F">
        <w:trPr>
          <w:jc w:val="right"/>
        </w:trPr>
        <w:tc>
          <w:tcPr>
            <w:tcW w:w="1413" w:type="dxa"/>
            <w:tcBorders>
              <w:right w:val="nil"/>
            </w:tcBorders>
            <w:vAlign w:val="center"/>
          </w:tcPr>
          <w:p w14:paraId="4B15306E"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544515857"/>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06EFD6BD"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color w:val="2A2B2E"/>
                <w:sz w:val="21"/>
                <w:szCs w:val="21"/>
                <w:shd w:val="clear" w:color="auto" w:fill="FFFFFF"/>
              </w:rPr>
              <w:t>硫酸亚铁</w:t>
            </w:r>
            <w:r w:rsidRPr="007B0B48">
              <w:rPr>
                <w:rFonts w:ascii="Calibri" w:eastAsia="宋体" w:hAnsi="Calibri" w:cs="Calibri"/>
              </w:rPr>
              <w:t>Ferrous sulfate</w:t>
            </w:r>
          </w:p>
        </w:tc>
        <w:tc>
          <w:tcPr>
            <w:tcW w:w="5238" w:type="dxa"/>
            <w:tcBorders>
              <w:left w:val="nil"/>
            </w:tcBorders>
          </w:tcPr>
          <w:p w14:paraId="3A0DBDEB"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color w:val="2A2B2E"/>
                <w:sz w:val="21"/>
                <w:szCs w:val="21"/>
                <w:shd w:val="clear" w:color="auto" w:fill="FFFFFF"/>
                <w:lang w:eastAsia="zh-CN"/>
              </w:rPr>
              <w:t>在规定或建议的情况下，用于食品铁的富集或强化</w:t>
            </w:r>
            <w:r w:rsidRPr="007B0B48">
              <w:rPr>
                <w:rFonts w:ascii="Calibri" w:eastAsia="宋体" w:hAnsi="Calibri" w:cs="Calibri"/>
                <w:color w:val="2A2B2E"/>
                <w:sz w:val="21"/>
                <w:szCs w:val="21"/>
                <w:shd w:val="clear" w:color="auto" w:fill="FFFFFF"/>
                <w:lang w:eastAsia="zh-CN"/>
              </w:rPr>
              <w:t>(</w:t>
            </w:r>
            <w:r w:rsidRPr="007B0B48">
              <w:rPr>
                <w:rFonts w:ascii="Calibri" w:eastAsia="宋体" w:hAnsi="Calibri" w:cs="Calibri"/>
                <w:color w:val="2A2B2E"/>
                <w:sz w:val="21"/>
                <w:szCs w:val="21"/>
                <w:shd w:val="clear" w:color="auto" w:fill="FFFFFF"/>
                <w:lang w:eastAsia="zh-CN"/>
              </w:rPr>
              <w:t>独立组织</w:t>
            </w:r>
            <w:r w:rsidRPr="007B0B48">
              <w:rPr>
                <w:rFonts w:ascii="Calibri" w:eastAsia="宋体" w:hAnsi="Calibri" w:cs="Calibri"/>
                <w:color w:val="2A2B2E"/>
                <w:sz w:val="21"/>
                <w:szCs w:val="21"/>
                <w:shd w:val="clear" w:color="auto" w:fill="FFFFFF"/>
                <w:lang w:eastAsia="zh-CN"/>
              </w:rPr>
              <w:t>)</w:t>
            </w:r>
            <w:r w:rsidRPr="007B0B48">
              <w:rPr>
                <w:rFonts w:ascii="Calibri" w:eastAsia="宋体" w:hAnsi="Calibri" w:cs="Calibri"/>
                <w:color w:val="2A2B2E"/>
                <w:sz w:val="21"/>
                <w:szCs w:val="21"/>
                <w:shd w:val="clear" w:color="auto" w:fill="FFFFFF"/>
                <w:lang w:eastAsia="zh-CN"/>
              </w:rPr>
              <w:t>。清单规定</w:t>
            </w:r>
            <w:r w:rsidRPr="007B0B48">
              <w:rPr>
                <w:rFonts w:ascii="Calibri" w:eastAsia="宋体" w:hAnsi="Calibri" w:cs="Calibri"/>
                <w:color w:val="2A2B2E"/>
                <w:sz w:val="21"/>
                <w:szCs w:val="21"/>
                <w:shd w:val="clear" w:color="auto" w:fill="FFFFFF"/>
              </w:rPr>
              <w:t>:</w:t>
            </w:r>
            <w:r w:rsidRPr="007B0B48">
              <w:rPr>
                <w:rFonts w:ascii="Calibri" w:eastAsia="宋体" w:hAnsi="Calibri" w:cs="Calibri"/>
              </w:rPr>
              <w:t>For iron enrichment or fortification of foods when required by regulation or recommended (independent organization).</w:t>
            </w:r>
            <w:bookmarkStart w:id="9" w:name="OLE_LINK9"/>
            <w:r w:rsidRPr="007B0B48">
              <w:rPr>
                <w:rFonts w:ascii="Calibri" w:eastAsia="宋体" w:hAnsi="Calibri" w:cs="Calibri"/>
              </w:rPr>
              <w:t xml:space="preserve"> List regulation</w:t>
            </w:r>
            <w:bookmarkEnd w:id="9"/>
            <w:r w:rsidRPr="007B0B48">
              <w:rPr>
                <w:rFonts w:ascii="Calibri" w:eastAsia="宋体" w:hAnsi="Calibri" w:cs="Calibri"/>
              </w:rPr>
              <w:t>:   </w:t>
            </w:r>
          </w:p>
        </w:tc>
        <w:tc>
          <w:tcPr>
            <w:tcW w:w="810" w:type="dxa"/>
            <w:tcBorders>
              <w:top w:val="nil"/>
              <w:bottom w:val="nil"/>
              <w:right w:val="nil"/>
            </w:tcBorders>
            <w:vAlign w:val="center"/>
          </w:tcPr>
          <w:p w14:paraId="3C3BAF1F"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093208512"/>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10" w:type="dxa"/>
            <w:tcBorders>
              <w:top w:val="nil"/>
              <w:left w:val="nil"/>
              <w:bottom w:val="nil"/>
            </w:tcBorders>
            <w:vAlign w:val="center"/>
          </w:tcPr>
          <w:p w14:paraId="58BA0E6E"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58201720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0830BB17" w14:textId="77777777" w:rsidTr="00E2746F">
        <w:trPr>
          <w:jc w:val="right"/>
        </w:trPr>
        <w:tc>
          <w:tcPr>
            <w:tcW w:w="1413" w:type="dxa"/>
            <w:tcBorders>
              <w:bottom w:val="nil"/>
              <w:right w:val="nil"/>
            </w:tcBorders>
            <w:vAlign w:val="center"/>
          </w:tcPr>
          <w:p w14:paraId="4735B0A5"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438487106"/>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bottom w:val="nil"/>
              <w:right w:val="nil"/>
            </w:tcBorders>
            <w:vAlign w:val="center"/>
          </w:tcPr>
          <w:p w14:paraId="1C88F3F9" w14:textId="6B2E3F51" w:rsidR="00E2746F" w:rsidRPr="007B0B48" w:rsidRDefault="00430FB4" w:rsidP="00E2746F">
            <w:pPr>
              <w:pStyle w:val="ChartText"/>
              <w:ind w:right="0"/>
              <w:jc w:val="both"/>
              <w:rPr>
                <w:rFonts w:ascii="Calibri" w:eastAsia="宋体" w:hAnsi="Calibri" w:cs="Calibri"/>
                <w:lang w:eastAsia="zh-CN"/>
              </w:rPr>
            </w:pPr>
            <w:r w:rsidRPr="007B0B48">
              <w:rPr>
                <w:rFonts w:ascii="Calibri" w:eastAsia="宋体" w:hAnsi="Calibri" w:cs="Calibri"/>
                <w:lang w:eastAsia="zh-CN"/>
              </w:rPr>
              <w:t>鱼油</w:t>
            </w:r>
            <w:r w:rsidRPr="007B0B48">
              <w:rPr>
                <w:rFonts w:ascii="Calibri" w:eastAsia="宋体" w:hAnsi="Calibri" w:cs="Calibri"/>
                <w:lang w:eastAsia="zh-CN"/>
              </w:rPr>
              <w:t>-</w:t>
            </w:r>
            <w:r w:rsidRPr="007B0B48">
              <w:rPr>
                <w:rFonts w:ascii="Calibri" w:eastAsia="宋体" w:hAnsi="Calibri" w:cs="Calibri"/>
                <w:lang w:eastAsia="zh-CN"/>
              </w:rPr>
              <w:t>稳定剂的种类应在规定列表中</w:t>
            </w:r>
            <w:r w:rsidR="00E2746F" w:rsidRPr="007B0B48">
              <w:rPr>
                <w:rFonts w:ascii="Calibri" w:eastAsia="宋体" w:hAnsi="Calibri" w:cs="Calibri"/>
                <w:lang w:eastAsia="zh-CN"/>
              </w:rPr>
              <w:t xml:space="preserve">Fish oil- </w:t>
            </w:r>
          </w:p>
          <w:p w14:paraId="68FC52D7" w14:textId="4D045054" w:rsidR="00C2007C" w:rsidRPr="007B0B48" w:rsidRDefault="00E2746F" w:rsidP="00E2746F">
            <w:pPr>
              <w:pStyle w:val="ChartText"/>
              <w:ind w:right="0"/>
              <w:jc w:val="both"/>
              <w:rPr>
                <w:rFonts w:ascii="Calibri" w:eastAsia="宋体" w:hAnsi="Calibri" w:cs="Calibri"/>
              </w:rPr>
            </w:pPr>
            <w:r w:rsidRPr="007B0B48">
              <w:rPr>
                <w:rFonts w:ascii="Calibri" w:eastAsia="宋体" w:hAnsi="Calibri" w:cs="Calibri"/>
                <w:b/>
              </w:rPr>
              <w:t>List stabilizer(s):</w:t>
            </w:r>
          </w:p>
        </w:tc>
        <w:tc>
          <w:tcPr>
            <w:tcW w:w="5238" w:type="dxa"/>
            <w:tcBorders>
              <w:left w:val="nil"/>
              <w:bottom w:val="nil"/>
            </w:tcBorders>
          </w:tcPr>
          <w:p w14:paraId="330300CF" w14:textId="1B86D660"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使用有机</w:t>
            </w:r>
            <w:r w:rsidR="00CB03EC" w:rsidRPr="007B0B48">
              <w:rPr>
                <w:rFonts w:ascii="Calibri" w:eastAsia="宋体" w:hAnsi="Calibri" w:cs="Calibri"/>
                <w:lang w:eastAsia="zh-CN"/>
              </w:rPr>
              <w:t>配料</w:t>
            </w:r>
            <w:r w:rsidRPr="007B0B48">
              <w:rPr>
                <w:rFonts w:ascii="Calibri" w:eastAsia="宋体" w:hAnsi="Calibri" w:cs="Calibri"/>
                <w:lang w:eastAsia="zh-CN"/>
              </w:rPr>
              <w:t>或仅使用国家清单</w:t>
            </w:r>
            <w:r w:rsidRPr="007B0B48">
              <w:rPr>
                <w:rFonts w:ascii="Calibri" w:eastAsia="宋体" w:hAnsi="Calibri" w:cs="Calibri"/>
                <w:lang w:eastAsia="zh-CN"/>
              </w:rPr>
              <w:t>§§205.605</w:t>
            </w:r>
            <w:r w:rsidRPr="007B0B48">
              <w:rPr>
                <w:rFonts w:ascii="Calibri" w:eastAsia="宋体" w:hAnsi="Calibri" w:cs="Calibri"/>
                <w:lang w:eastAsia="zh-CN"/>
              </w:rPr>
              <w:t>和</w:t>
            </w:r>
            <w:r w:rsidRPr="007B0B48">
              <w:rPr>
                <w:rFonts w:ascii="Calibri" w:eastAsia="宋体" w:hAnsi="Calibri" w:cs="Calibri"/>
                <w:lang w:eastAsia="zh-CN"/>
              </w:rPr>
              <w:t>205.606</w:t>
            </w:r>
            <w:r w:rsidRPr="007B0B48">
              <w:rPr>
                <w:rFonts w:ascii="Calibri" w:eastAsia="宋体" w:hAnsi="Calibri" w:cs="Calibri"/>
                <w:lang w:eastAsia="zh-CN"/>
              </w:rPr>
              <w:t>中的</w:t>
            </w:r>
            <w:r w:rsidR="00CB03EC" w:rsidRPr="007B0B48">
              <w:rPr>
                <w:rFonts w:ascii="Calibri" w:eastAsia="宋体" w:hAnsi="Calibri" w:cs="Calibri"/>
                <w:lang w:eastAsia="zh-CN"/>
              </w:rPr>
              <w:t>配料</w:t>
            </w:r>
            <w:r w:rsidRPr="007B0B48">
              <w:rPr>
                <w:rFonts w:ascii="Calibri" w:eastAsia="宋体" w:hAnsi="Calibri" w:cs="Calibri"/>
                <w:lang w:eastAsia="zh-CN"/>
              </w:rPr>
              <w:t>进行稳定。</w:t>
            </w:r>
            <w:r w:rsidRPr="007B0B48">
              <w:rPr>
                <w:rFonts w:ascii="Calibri" w:eastAsia="宋体" w:hAnsi="Calibri" w:cs="Calibri"/>
              </w:rPr>
              <w:t>Stabilized with organic ingredients or only with ingredients on the National List §§205.605 and 205.606.</w:t>
            </w:r>
          </w:p>
        </w:tc>
        <w:tc>
          <w:tcPr>
            <w:tcW w:w="810" w:type="dxa"/>
            <w:tcBorders>
              <w:top w:val="nil"/>
              <w:bottom w:val="nil"/>
              <w:right w:val="nil"/>
            </w:tcBorders>
            <w:vAlign w:val="center"/>
          </w:tcPr>
          <w:p w14:paraId="1542E4F6"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887611760"/>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10" w:type="dxa"/>
            <w:tcBorders>
              <w:top w:val="nil"/>
              <w:left w:val="nil"/>
              <w:bottom w:val="nil"/>
            </w:tcBorders>
            <w:vAlign w:val="center"/>
          </w:tcPr>
          <w:p w14:paraId="42566A17"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58514913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7E6E63BD" w14:textId="77777777" w:rsidTr="00E2746F">
        <w:trPr>
          <w:jc w:val="right"/>
        </w:trPr>
        <w:tc>
          <w:tcPr>
            <w:tcW w:w="1413" w:type="dxa"/>
            <w:tcBorders>
              <w:top w:val="nil"/>
              <w:right w:val="nil"/>
            </w:tcBorders>
            <w:vAlign w:val="center"/>
          </w:tcPr>
          <w:p w14:paraId="508626D0"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1256672454"/>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top w:val="nil"/>
              <w:left w:val="nil"/>
              <w:right w:val="nil"/>
            </w:tcBorders>
            <w:vAlign w:val="center"/>
          </w:tcPr>
          <w:p w14:paraId="458BE203"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风味物质</w:t>
            </w:r>
            <w:r w:rsidRPr="007B0B48">
              <w:rPr>
                <w:rFonts w:ascii="Calibri" w:eastAsia="宋体" w:hAnsi="Calibri" w:cs="Calibri"/>
              </w:rPr>
              <w:t>Flavors</w:t>
            </w:r>
          </w:p>
        </w:tc>
        <w:tc>
          <w:tcPr>
            <w:tcW w:w="5238" w:type="dxa"/>
            <w:tcBorders>
              <w:top w:val="nil"/>
              <w:left w:val="nil"/>
            </w:tcBorders>
          </w:tcPr>
          <w:p w14:paraId="226A6EE0"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color w:val="2A2B2E"/>
                <w:sz w:val="21"/>
                <w:szCs w:val="21"/>
                <w:shd w:val="clear" w:color="auto" w:fill="FFFFFF"/>
                <w:lang w:eastAsia="zh-CN"/>
              </w:rPr>
              <w:t>非合成源，生产时不含合成溶剂、合成载体或人工防腐剂。</w:t>
            </w:r>
            <w:r w:rsidRPr="007B0B48">
              <w:rPr>
                <w:rFonts w:ascii="Calibri" w:eastAsia="宋体" w:hAnsi="Calibri" w:cs="Calibri"/>
              </w:rPr>
              <w:t>Non-synthetic source and produced without synthetic solvents, synthetic carriers or artificial preservatives.</w:t>
            </w:r>
          </w:p>
        </w:tc>
        <w:tc>
          <w:tcPr>
            <w:tcW w:w="810" w:type="dxa"/>
            <w:tcBorders>
              <w:top w:val="nil"/>
              <w:bottom w:val="single" w:sz="4" w:space="0" w:color="auto"/>
              <w:right w:val="nil"/>
            </w:tcBorders>
            <w:vAlign w:val="center"/>
          </w:tcPr>
          <w:p w14:paraId="682C3C6C"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682101736"/>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10" w:type="dxa"/>
            <w:tcBorders>
              <w:top w:val="nil"/>
              <w:left w:val="nil"/>
              <w:bottom w:val="single" w:sz="4" w:space="0" w:color="auto"/>
            </w:tcBorders>
            <w:vAlign w:val="center"/>
          </w:tcPr>
          <w:p w14:paraId="0416EC28"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1888377474"/>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bl>
    <w:p w14:paraId="6BF5461D" w14:textId="77777777" w:rsidR="00C2007C" w:rsidRPr="007B0B48" w:rsidRDefault="00C2007C">
      <w:pPr>
        <w:rPr>
          <w:rFonts w:ascii="Calibri" w:eastAsia="宋体" w:hAnsi="Calibri" w:cs="Calibri"/>
        </w:rPr>
      </w:pPr>
    </w:p>
    <w:tbl>
      <w:tblPr>
        <w:tblStyle w:val="ad"/>
        <w:tblW w:w="10800" w:type="dxa"/>
        <w:jc w:val="right"/>
        <w:tblLayout w:type="fixed"/>
        <w:tblLook w:val="04A0" w:firstRow="1" w:lastRow="0" w:firstColumn="1" w:lastColumn="0" w:noHBand="0" w:noVBand="1"/>
      </w:tblPr>
      <w:tblGrid>
        <w:gridCol w:w="1413"/>
        <w:gridCol w:w="2529"/>
        <w:gridCol w:w="5130"/>
        <w:gridCol w:w="900"/>
        <w:gridCol w:w="828"/>
      </w:tblGrid>
      <w:tr w:rsidR="00C2007C" w:rsidRPr="007B0B48" w14:paraId="28D9B8DB" w14:textId="77777777" w:rsidTr="00E2746F">
        <w:trPr>
          <w:jc w:val="right"/>
        </w:trPr>
        <w:tc>
          <w:tcPr>
            <w:tcW w:w="1413" w:type="dxa"/>
            <w:tcBorders>
              <w:top w:val="single" w:sz="4" w:space="0" w:color="auto"/>
              <w:left w:val="single" w:sz="4" w:space="0" w:color="auto"/>
              <w:bottom w:val="nil"/>
              <w:right w:val="nil"/>
            </w:tcBorders>
            <w:vAlign w:val="center"/>
          </w:tcPr>
          <w:p w14:paraId="3B8FBB80" w14:textId="77777777" w:rsidR="00C2007C" w:rsidRPr="007B0B48" w:rsidRDefault="00000000" w:rsidP="00E2746F">
            <w:pPr>
              <w:pStyle w:val="ChartText"/>
              <w:ind w:right="0"/>
              <w:rPr>
                <w:rFonts w:ascii="Calibri" w:eastAsia="宋体" w:hAnsi="Calibri" w:cs="Calibri"/>
              </w:rPr>
            </w:pPr>
            <w:r w:rsidRPr="007B0B48">
              <w:rPr>
                <w:rFonts w:ascii="Calibri" w:eastAsia="宋体" w:hAnsi="Calibri" w:cs="Calibri"/>
                <w:lang w:eastAsia="zh-CN"/>
              </w:rPr>
              <w:t>检查是否适用</w:t>
            </w:r>
            <w:r w:rsidRPr="007B0B48">
              <w:rPr>
                <w:rFonts w:ascii="Calibri" w:eastAsia="宋体" w:hAnsi="Calibri" w:cs="Calibri"/>
              </w:rPr>
              <w:t>Check if applicable:</w:t>
            </w:r>
          </w:p>
        </w:tc>
        <w:tc>
          <w:tcPr>
            <w:tcW w:w="2529" w:type="dxa"/>
            <w:tcBorders>
              <w:top w:val="single" w:sz="4" w:space="0" w:color="auto"/>
              <w:left w:val="nil"/>
              <w:bottom w:val="nil"/>
              <w:right w:val="nil"/>
            </w:tcBorders>
            <w:vAlign w:val="center"/>
          </w:tcPr>
          <w:p w14:paraId="1418E5CF" w14:textId="77777777" w:rsidR="00C2007C" w:rsidRPr="007B0B48" w:rsidRDefault="00000000" w:rsidP="00E2746F">
            <w:pPr>
              <w:pStyle w:val="ChartText"/>
              <w:ind w:right="0"/>
              <w:rPr>
                <w:rFonts w:ascii="Calibri" w:eastAsia="宋体" w:hAnsi="Calibri" w:cs="Calibri"/>
              </w:rPr>
            </w:pPr>
            <w:r w:rsidRPr="007B0B48">
              <w:rPr>
                <w:rFonts w:ascii="Calibri" w:eastAsia="宋体" w:hAnsi="Calibri" w:cs="Calibri"/>
                <w:lang w:eastAsia="zh-CN"/>
              </w:rPr>
              <w:t>物质</w:t>
            </w:r>
            <w:r w:rsidRPr="007B0B48">
              <w:rPr>
                <w:rFonts w:ascii="Calibri" w:eastAsia="宋体" w:hAnsi="Calibri" w:cs="Calibri"/>
              </w:rPr>
              <w:t>Substance:</w:t>
            </w:r>
          </w:p>
        </w:tc>
        <w:tc>
          <w:tcPr>
            <w:tcW w:w="5130" w:type="dxa"/>
            <w:tcBorders>
              <w:top w:val="single" w:sz="4" w:space="0" w:color="auto"/>
              <w:left w:val="nil"/>
              <w:bottom w:val="nil"/>
              <w:right w:val="nil"/>
            </w:tcBorders>
            <w:vAlign w:val="center"/>
          </w:tcPr>
          <w:p w14:paraId="1A34F48B" w14:textId="77777777" w:rsidR="00C2007C" w:rsidRPr="007B0B48" w:rsidRDefault="00000000" w:rsidP="00E2746F">
            <w:pPr>
              <w:pStyle w:val="ChartText"/>
              <w:ind w:right="0"/>
              <w:rPr>
                <w:rFonts w:ascii="Calibri" w:eastAsia="宋体" w:hAnsi="Calibri" w:cs="Calibri"/>
              </w:rPr>
            </w:pPr>
            <w:r w:rsidRPr="007B0B48">
              <w:rPr>
                <w:rFonts w:ascii="Calibri" w:eastAsia="宋体" w:hAnsi="Calibri" w:cs="Calibri"/>
                <w:lang w:eastAsia="zh-CN"/>
              </w:rPr>
              <w:t>限制规定</w:t>
            </w:r>
            <w:r w:rsidRPr="007B0B48">
              <w:rPr>
                <w:rFonts w:ascii="Calibri" w:eastAsia="宋体" w:hAnsi="Calibri" w:cs="Calibri"/>
              </w:rPr>
              <w:t>Restriction:</w:t>
            </w:r>
          </w:p>
        </w:tc>
        <w:tc>
          <w:tcPr>
            <w:tcW w:w="1728" w:type="dxa"/>
            <w:gridSpan w:val="2"/>
            <w:tcBorders>
              <w:top w:val="single" w:sz="4" w:space="0" w:color="auto"/>
              <w:left w:val="nil"/>
              <w:bottom w:val="nil"/>
              <w:right w:val="single" w:sz="4" w:space="0" w:color="auto"/>
            </w:tcBorders>
            <w:vAlign w:val="center"/>
          </w:tcPr>
          <w:p w14:paraId="7C9630C4" w14:textId="77777777" w:rsidR="00C2007C" w:rsidRPr="007B0B48" w:rsidRDefault="00000000" w:rsidP="00E2746F">
            <w:pPr>
              <w:pStyle w:val="ChartText"/>
              <w:ind w:right="0"/>
              <w:rPr>
                <w:rFonts w:ascii="Calibri" w:eastAsia="宋体" w:hAnsi="Calibri" w:cs="Calibri"/>
              </w:rPr>
            </w:pPr>
            <w:r w:rsidRPr="007B0B48">
              <w:rPr>
                <w:rFonts w:ascii="Calibri" w:eastAsia="宋体" w:hAnsi="Calibri" w:cs="Calibri"/>
                <w:color w:val="2A2B2E"/>
                <w:sz w:val="21"/>
                <w:szCs w:val="21"/>
                <w:shd w:val="clear" w:color="auto" w:fill="FFFFFF"/>
              </w:rPr>
              <w:t>产品是否满足所有规定的限制</w:t>
            </w:r>
            <w:r w:rsidRPr="007B0B48">
              <w:rPr>
                <w:rFonts w:ascii="Calibri" w:eastAsia="宋体" w:hAnsi="Calibri" w:cs="Calibri"/>
                <w:color w:val="2A2B2E"/>
                <w:sz w:val="21"/>
                <w:szCs w:val="21"/>
                <w:shd w:val="clear" w:color="auto" w:fill="FFFFFF"/>
              </w:rPr>
              <w:t>?</w:t>
            </w:r>
            <w:r w:rsidRPr="007B0B48">
              <w:rPr>
                <w:rFonts w:ascii="Calibri" w:eastAsia="宋体" w:hAnsi="Calibri" w:cs="Calibri"/>
              </w:rPr>
              <w:t>Does the product meet all specified restrictions?</w:t>
            </w:r>
          </w:p>
        </w:tc>
      </w:tr>
      <w:tr w:rsidR="00C2007C" w:rsidRPr="007B0B48" w14:paraId="1C0B60BA" w14:textId="77777777">
        <w:trPr>
          <w:jc w:val="right"/>
        </w:trPr>
        <w:tc>
          <w:tcPr>
            <w:tcW w:w="1413" w:type="dxa"/>
            <w:tcBorders>
              <w:top w:val="nil"/>
              <w:left w:val="single" w:sz="4" w:space="0" w:color="auto"/>
              <w:bottom w:val="single" w:sz="4" w:space="0" w:color="auto"/>
              <w:right w:val="nil"/>
            </w:tcBorders>
          </w:tcPr>
          <w:p w14:paraId="43956188" w14:textId="77777777" w:rsidR="00C2007C" w:rsidRPr="007B0B48" w:rsidRDefault="00C2007C">
            <w:pPr>
              <w:jc w:val="center"/>
              <w:rPr>
                <w:rFonts w:ascii="Calibri" w:eastAsia="宋体" w:hAnsi="Calibri" w:cs="Calibri"/>
              </w:rPr>
            </w:pPr>
          </w:p>
        </w:tc>
        <w:tc>
          <w:tcPr>
            <w:tcW w:w="2529" w:type="dxa"/>
            <w:tcBorders>
              <w:top w:val="nil"/>
              <w:left w:val="nil"/>
              <w:bottom w:val="single" w:sz="4" w:space="0" w:color="auto"/>
              <w:right w:val="nil"/>
            </w:tcBorders>
          </w:tcPr>
          <w:p w14:paraId="54CB6C2E" w14:textId="77777777" w:rsidR="00C2007C" w:rsidRPr="007B0B48" w:rsidRDefault="00C2007C">
            <w:pPr>
              <w:spacing w:line="276" w:lineRule="auto"/>
              <w:rPr>
                <w:rFonts w:ascii="Calibri" w:eastAsia="宋体" w:hAnsi="Calibri" w:cs="Calibri"/>
                <w:sz w:val="22"/>
                <w:szCs w:val="22"/>
              </w:rPr>
            </w:pPr>
          </w:p>
        </w:tc>
        <w:tc>
          <w:tcPr>
            <w:tcW w:w="5130" w:type="dxa"/>
            <w:tcBorders>
              <w:top w:val="nil"/>
              <w:left w:val="nil"/>
              <w:bottom w:val="single" w:sz="4" w:space="0" w:color="auto"/>
              <w:right w:val="nil"/>
            </w:tcBorders>
          </w:tcPr>
          <w:p w14:paraId="1B020F62" w14:textId="77777777" w:rsidR="00C2007C" w:rsidRPr="007B0B48" w:rsidRDefault="00C2007C">
            <w:pPr>
              <w:spacing w:line="276" w:lineRule="auto"/>
              <w:rPr>
                <w:rFonts w:ascii="Calibri" w:eastAsia="宋体" w:hAnsi="Calibri" w:cs="Calibri"/>
                <w:sz w:val="22"/>
                <w:szCs w:val="22"/>
              </w:rPr>
            </w:pPr>
          </w:p>
        </w:tc>
        <w:tc>
          <w:tcPr>
            <w:tcW w:w="900" w:type="dxa"/>
            <w:tcBorders>
              <w:top w:val="nil"/>
              <w:left w:val="nil"/>
              <w:bottom w:val="single" w:sz="4" w:space="0" w:color="auto"/>
              <w:right w:val="nil"/>
            </w:tcBorders>
          </w:tcPr>
          <w:p w14:paraId="3914E0F1" w14:textId="77777777" w:rsidR="00C2007C" w:rsidRPr="007B0B48" w:rsidRDefault="00000000">
            <w:pPr>
              <w:spacing w:line="276" w:lineRule="auto"/>
              <w:jc w:val="center"/>
              <w:rPr>
                <w:rStyle w:val="MultChoice"/>
                <w:rFonts w:ascii="Calibri" w:eastAsia="宋体" w:hAnsi="Calibri" w:cs="Calibri"/>
              </w:rPr>
            </w:pPr>
            <w:r w:rsidRPr="007B0B48">
              <w:rPr>
                <w:rStyle w:val="MultChoice"/>
                <w:rFonts w:ascii="Calibri" w:eastAsia="宋体" w:hAnsi="Calibri" w:cs="Calibri"/>
                <w:lang w:eastAsia="zh-CN"/>
              </w:rPr>
              <w:t>是</w:t>
            </w:r>
            <w:r w:rsidRPr="007B0B48">
              <w:rPr>
                <w:rStyle w:val="MultChoice"/>
                <w:rFonts w:ascii="Calibri" w:eastAsia="宋体" w:hAnsi="Calibri" w:cs="Calibri"/>
              </w:rPr>
              <w:t>Yes</w:t>
            </w:r>
          </w:p>
        </w:tc>
        <w:tc>
          <w:tcPr>
            <w:tcW w:w="828" w:type="dxa"/>
            <w:tcBorders>
              <w:top w:val="nil"/>
              <w:left w:val="nil"/>
              <w:bottom w:val="single" w:sz="4" w:space="0" w:color="auto"/>
              <w:right w:val="single" w:sz="4" w:space="0" w:color="auto"/>
            </w:tcBorders>
          </w:tcPr>
          <w:p w14:paraId="71065C2F" w14:textId="77777777" w:rsidR="00C2007C" w:rsidRPr="007B0B48" w:rsidRDefault="00000000">
            <w:pPr>
              <w:spacing w:line="276" w:lineRule="auto"/>
              <w:rPr>
                <w:rStyle w:val="MultChoice"/>
                <w:rFonts w:ascii="Calibri" w:eastAsia="宋体" w:hAnsi="Calibri" w:cs="Calibri"/>
              </w:rPr>
            </w:pPr>
            <w:r w:rsidRPr="007B0B48">
              <w:rPr>
                <w:rStyle w:val="MultChoice"/>
                <w:rFonts w:ascii="Calibri" w:eastAsia="宋体" w:hAnsi="Calibri" w:cs="Calibri"/>
              </w:rPr>
              <w:t xml:space="preserve">  </w:t>
            </w:r>
            <w:r w:rsidRPr="007B0B48">
              <w:rPr>
                <w:rStyle w:val="MultChoice"/>
                <w:rFonts w:ascii="Calibri" w:eastAsia="宋体" w:hAnsi="Calibri" w:cs="Calibri"/>
                <w:lang w:eastAsia="zh-CN"/>
              </w:rPr>
              <w:t>否</w:t>
            </w:r>
            <w:r w:rsidRPr="007B0B48">
              <w:rPr>
                <w:rStyle w:val="MultChoice"/>
                <w:rFonts w:ascii="Calibri" w:eastAsia="宋体" w:hAnsi="Calibri" w:cs="Calibri"/>
              </w:rPr>
              <w:t>No</w:t>
            </w:r>
          </w:p>
        </w:tc>
      </w:tr>
      <w:tr w:rsidR="00C2007C" w:rsidRPr="007B0B48" w14:paraId="25C355A6" w14:textId="77777777" w:rsidTr="00E2746F">
        <w:trPr>
          <w:jc w:val="right"/>
        </w:trPr>
        <w:tc>
          <w:tcPr>
            <w:tcW w:w="1413" w:type="dxa"/>
            <w:tcBorders>
              <w:top w:val="nil"/>
              <w:bottom w:val="nil"/>
              <w:right w:val="nil"/>
            </w:tcBorders>
            <w:vAlign w:val="center"/>
          </w:tcPr>
          <w:p w14:paraId="7B8A778A" w14:textId="0B41925B" w:rsidR="00C2007C" w:rsidRPr="007B0B48" w:rsidRDefault="00000000" w:rsidP="00E2746F">
            <w:pPr>
              <w:jc w:val="center"/>
              <w:rPr>
                <w:rFonts w:ascii="Calibri" w:eastAsia="宋体" w:hAnsi="Calibri" w:cs="Calibri"/>
                <w:color w:val="1C1C1C"/>
                <w:w w:val="105"/>
              </w:rPr>
            </w:pPr>
            <w:sdt>
              <w:sdtPr>
                <w:rPr>
                  <w:rFonts w:ascii="Calibri" w:eastAsia="宋体" w:hAnsi="Calibri" w:cs="Calibri"/>
                  <w:color w:val="1C1C1C"/>
                  <w:w w:val="105"/>
                  <w:sz w:val="28"/>
                  <w:szCs w:val="28"/>
                  <w:lang w:eastAsia="zh-CN"/>
                </w:rPr>
                <w:id w:val="2104142223"/>
                <w15:appearance w15:val="hidden"/>
                <w14:checkbox>
                  <w14:checked w14:val="0"/>
                  <w14:checkedState w14:val="2612" w14:font="MS Gothic"/>
                  <w14:uncheckedState w14:val="2610" w14:font="MS Gothic"/>
                </w14:checkbox>
              </w:sdtPr>
              <w:sdtContent>
                <w:r w:rsidR="00E2746F"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0A18DD46"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低聚果糖</w:t>
            </w:r>
            <w:r w:rsidRPr="007B0B48">
              <w:rPr>
                <w:rFonts w:ascii="Calibri" w:eastAsia="宋体" w:hAnsi="Calibri" w:cs="Calibri"/>
              </w:rPr>
              <w:t>Fructo-oligosaccharides</w:t>
            </w:r>
          </w:p>
        </w:tc>
        <w:tc>
          <w:tcPr>
            <w:tcW w:w="5130" w:type="dxa"/>
            <w:tcBorders>
              <w:left w:val="nil"/>
            </w:tcBorders>
          </w:tcPr>
          <w:p w14:paraId="76ED8EE2"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CAS</w:t>
            </w:r>
            <w:r w:rsidRPr="007B0B48">
              <w:rPr>
                <w:rFonts w:ascii="Calibri" w:eastAsia="宋体" w:hAnsi="Calibri" w:cs="Calibri"/>
                <w:lang w:eastAsia="zh-CN"/>
              </w:rPr>
              <w:t>号</w:t>
            </w:r>
            <w:r w:rsidRPr="007B0B48">
              <w:rPr>
                <w:rFonts w:ascii="Calibri" w:eastAsia="宋体" w:hAnsi="Calibri" w:cs="Calibri"/>
              </w:rPr>
              <w:t>308066-66-2</w:t>
            </w:r>
            <w:r w:rsidRPr="007B0B48">
              <w:rPr>
                <w:rFonts w:ascii="Calibri" w:eastAsia="宋体" w:hAnsi="Calibri" w:cs="Calibri"/>
                <w:lang w:eastAsia="zh-CN"/>
              </w:rPr>
              <w:t xml:space="preserve"> </w:t>
            </w:r>
            <w:r w:rsidRPr="007B0B48">
              <w:rPr>
                <w:rFonts w:ascii="Calibri" w:eastAsia="宋体" w:hAnsi="Calibri" w:cs="Calibri"/>
              </w:rPr>
              <w:t xml:space="preserve">CAS # </w:t>
            </w:r>
            <w:bookmarkStart w:id="10" w:name="OLE_LINK11"/>
            <w:r w:rsidRPr="007B0B48">
              <w:rPr>
                <w:rFonts w:ascii="Calibri" w:eastAsia="宋体" w:hAnsi="Calibri" w:cs="Calibri"/>
              </w:rPr>
              <w:t>308066-66-2</w:t>
            </w:r>
            <w:bookmarkEnd w:id="10"/>
          </w:p>
        </w:tc>
        <w:tc>
          <w:tcPr>
            <w:tcW w:w="900" w:type="dxa"/>
            <w:tcBorders>
              <w:top w:val="nil"/>
              <w:bottom w:val="nil"/>
              <w:right w:val="nil"/>
            </w:tcBorders>
            <w:vAlign w:val="center"/>
          </w:tcPr>
          <w:p w14:paraId="128F66BF"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497117442"/>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22655D91"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843787393"/>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61F399EB" w14:textId="77777777" w:rsidTr="00E2746F">
        <w:trPr>
          <w:jc w:val="right"/>
        </w:trPr>
        <w:tc>
          <w:tcPr>
            <w:tcW w:w="1413" w:type="dxa"/>
            <w:tcBorders>
              <w:top w:val="nil"/>
              <w:bottom w:val="nil"/>
              <w:right w:val="nil"/>
            </w:tcBorders>
            <w:vAlign w:val="center"/>
          </w:tcPr>
          <w:p w14:paraId="51B99034"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552531574"/>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56DDFEFE"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rPr>
              <w:t>葡萄糖酸</w:t>
            </w:r>
            <w:r w:rsidRPr="007B0B48">
              <w:rPr>
                <w:rFonts w:ascii="Calibri" w:eastAsia="宋体" w:hAnsi="Calibri" w:cs="Calibri"/>
              </w:rPr>
              <w:t>δ-</w:t>
            </w:r>
            <w:r w:rsidRPr="007B0B48">
              <w:rPr>
                <w:rFonts w:ascii="Calibri" w:eastAsia="宋体" w:hAnsi="Calibri" w:cs="Calibri"/>
              </w:rPr>
              <w:t>内酯</w:t>
            </w:r>
            <w:r w:rsidRPr="007B0B48">
              <w:rPr>
                <w:rFonts w:ascii="Calibri" w:eastAsia="宋体" w:hAnsi="Calibri" w:cs="Calibri"/>
              </w:rPr>
              <w:t>Glucono delta-lactone</w:t>
            </w:r>
          </w:p>
        </w:tc>
        <w:tc>
          <w:tcPr>
            <w:tcW w:w="5130" w:type="dxa"/>
            <w:tcBorders>
              <w:left w:val="nil"/>
            </w:tcBorders>
          </w:tcPr>
          <w:p w14:paraId="1D8C49E4"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不是由</w:t>
            </w:r>
            <w:r w:rsidRPr="007B0B48">
              <w:rPr>
                <w:rFonts w:ascii="Calibri" w:eastAsia="宋体" w:hAnsi="Calibri" w:cs="Calibri"/>
                <w:lang w:eastAsia="zh-CN"/>
              </w:rPr>
              <w:t>D-</w:t>
            </w:r>
            <w:r w:rsidRPr="007B0B48">
              <w:rPr>
                <w:rFonts w:ascii="Calibri" w:eastAsia="宋体" w:hAnsi="Calibri" w:cs="Calibri"/>
                <w:lang w:eastAsia="zh-CN"/>
              </w:rPr>
              <w:t>葡萄糖与溴水氧化产生的。</w:t>
            </w:r>
            <w:r w:rsidRPr="007B0B48">
              <w:rPr>
                <w:rFonts w:ascii="Calibri" w:eastAsia="宋体" w:hAnsi="Calibri" w:cs="Calibri"/>
              </w:rPr>
              <w:t>Not produced by the oxidation of D-glucose with bromine water.</w:t>
            </w:r>
          </w:p>
        </w:tc>
        <w:tc>
          <w:tcPr>
            <w:tcW w:w="900" w:type="dxa"/>
            <w:tcBorders>
              <w:top w:val="nil"/>
              <w:bottom w:val="nil"/>
              <w:right w:val="nil"/>
            </w:tcBorders>
            <w:vAlign w:val="center"/>
          </w:tcPr>
          <w:p w14:paraId="29FB6DB8"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2118706606"/>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2DAD0708"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528761463"/>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237CCE61" w14:textId="77777777" w:rsidTr="00E2746F">
        <w:trPr>
          <w:jc w:val="right"/>
        </w:trPr>
        <w:tc>
          <w:tcPr>
            <w:tcW w:w="1413" w:type="dxa"/>
            <w:tcBorders>
              <w:top w:val="nil"/>
              <w:bottom w:val="nil"/>
              <w:right w:val="nil"/>
            </w:tcBorders>
            <w:vAlign w:val="center"/>
          </w:tcPr>
          <w:p w14:paraId="5964A84F"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689409646"/>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0599B3AC"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甘油</w:t>
            </w:r>
            <w:r w:rsidRPr="007B0B48">
              <w:rPr>
                <w:rFonts w:ascii="Calibri" w:eastAsia="宋体" w:hAnsi="Calibri" w:cs="Calibri"/>
              </w:rPr>
              <w:t>Glycerin</w:t>
            </w:r>
          </w:p>
        </w:tc>
        <w:tc>
          <w:tcPr>
            <w:tcW w:w="5130" w:type="dxa"/>
            <w:tcBorders>
              <w:left w:val="nil"/>
            </w:tcBorders>
          </w:tcPr>
          <w:p w14:paraId="748E8035"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color w:val="2A2B2E"/>
                <w:sz w:val="21"/>
                <w:szCs w:val="21"/>
                <w:shd w:val="clear" w:color="auto" w:fill="FFFFFF"/>
                <w:lang w:eastAsia="zh-CN"/>
              </w:rPr>
              <w:t>由农业原料生产，采用生物或机械</w:t>
            </w:r>
            <w:r w:rsidRPr="007B0B48">
              <w:rPr>
                <w:rFonts w:ascii="Calibri" w:eastAsia="宋体" w:hAnsi="Calibri" w:cs="Calibri"/>
                <w:color w:val="2A2B2E"/>
                <w:sz w:val="21"/>
                <w:szCs w:val="21"/>
                <w:shd w:val="clear" w:color="auto" w:fill="FFFFFF"/>
                <w:lang w:eastAsia="zh-CN"/>
              </w:rPr>
              <w:t>/</w:t>
            </w:r>
            <w:r w:rsidRPr="007B0B48">
              <w:rPr>
                <w:rFonts w:ascii="Calibri" w:eastAsia="宋体" w:hAnsi="Calibri" w:cs="Calibri"/>
                <w:color w:val="2A2B2E"/>
                <w:sz w:val="21"/>
                <w:szCs w:val="21"/>
                <w:shd w:val="clear" w:color="auto" w:fill="FFFFFF"/>
                <w:lang w:eastAsia="zh-CN"/>
              </w:rPr>
              <w:t>物理方法加工。</w:t>
            </w:r>
            <w:r w:rsidRPr="007B0B48">
              <w:rPr>
                <w:rFonts w:ascii="Calibri" w:eastAsia="宋体" w:hAnsi="Calibri" w:cs="Calibri"/>
              </w:rPr>
              <w:t>produced from agricultural source materials and processed using biological or mechanical/physical methods</w:t>
            </w:r>
          </w:p>
        </w:tc>
        <w:tc>
          <w:tcPr>
            <w:tcW w:w="900" w:type="dxa"/>
            <w:tcBorders>
              <w:top w:val="nil"/>
              <w:bottom w:val="nil"/>
              <w:right w:val="nil"/>
            </w:tcBorders>
            <w:vAlign w:val="center"/>
          </w:tcPr>
          <w:p w14:paraId="19D97056"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35645987"/>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45B7491E"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75163414"/>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56C1600A" w14:textId="77777777" w:rsidTr="00E2746F">
        <w:trPr>
          <w:jc w:val="right"/>
        </w:trPr>
        <w:tc>
          <w:tcPr>
            <w:tcW w:w="1413" w:type="dxa"/>
            <w:tcBorders>
              <w:top w:val="nil"/>
              <w:bottom w:val="nil"/>
              <w:right w:val="nil"/>
            </w:tcBorders>
            <w:vAlign w:val="center"/>
          </w:tcPr>
          <w:p w14:paraId="060627D9"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768509557"/>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353363AF"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树胶</w:t>
            </w:r>
            <w:r w:rsidRPr="007B0B48">
              <w:rPr>
                <w:rFonts w:ascii="Calibri" w:eastAsia="宋体" w:hAnsi="Calibri" w:cs="Calibri"/>
              </w:rPr>
              <w:t>Gums</w:t>
            </w:r>
          </w:p>
        </w:tc>
        <w:tc>
          <w:tcPr>
            <w:tcW w:w="5130" w:type="dxa"/>
            <w:tcBorders>
              <w:left w:val="nil"/>
            </w:tcBorders>
          </w:tcPr>
          <w:p w14:paraId="0F83FEBA" w14:textId="6B0B7B11"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阿拉伯、瓜尔豆、黄芪豆、刺槐豆、角豆或罗望子。</w:t>
            </w:r>
            <w:r w:rsidRPr="007B0B48">
              <w:rPr>
                <w:rFonts w:ascii="Calibri" w:eastAsia="宋体" w:hAnsi="Calibri" w:cs="Calibri"/>
                <w:lang w:eastAsia="zh-CN"/>
              </w:rPr>
              <w:t xml:space="preserve"> </w:t>
            </w:r>
            <w:r w:rsidRPr="007B0B48">
              <w:rPr>
                <w:rFonts w:ascii="Calibri" w:eastAsia="宋体" w:hAnsi="Calibri" w:cs="Calibri"/>
              </w:rPr>
              <w:t>仅</w:t>
            </w:r>
            <w:r w:rsidR="00430FB4" w:rsidRPr="007B0B48">
              <w:rPr>
                <w:rFonts w:ascii="Calibri" w:eastAsia="宋体" w:hAnsi="Calibri" w:cs="Calibri"/>
                <w:lang w:eastAsia="zh-CN"/>
              </w:rPr>
              <w:t>限水</w:t>
            </w:r>
            <w:r w:rsidRPr="007B0B48">
              <w:rPr>
                <w:rFonts w:ascii="Calibri" w:eastAsia="宋体" w:hAnsi="Calibri" w:cs="Calibri"/>
              </w:rPr>
              <w:t>提取。</w:t>
            </w:r>
            <w:r w:rsidRPr="007B0B48">
              <w:rPr>
                <w:rFonts w:ascii="Calibri" w:eastAsia="宋体" w:hAnsi="Calibri" w:cs="Calibri"/>
              </w:rPr>
              <w:t>Arabic, Guar, tragacanth, Locust bean, Carob bean, or tamarind seed.  Water extracted only.</w:t>
            </w:r>
          </w:p>
        </w:tc>
        <w:tc>
          <w:tcPr>
            <w:tcW w:w="900" w:type="dxa"/>
            <w:tcBorders>
              <w:top w:val="nil"/>
              <w:bottom w:val="nil"/>
              <w:right w:val="nil"/>
            </w:tcBorders>
            <w:vAlign w:val="center"/>
          </w:tcPr>
          <w:p w14:paraId="55CFEA5A"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473964269"/>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245E7529"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34241025"/>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29E3C045" w14:textId="77777777" w:rsidTr="00E2746F">
        <w:trPr>
          <w:jc w:val="right"/>
        </w:trPr>
        <w:tc>
          <w:tcPr>
            <w:tcW w:w="1413" w:type="dxa"/>
            <w:tcBorders>
              <w:top w:val="nil"/>
              <w:bottom w:val="nil"/>
              <w:right w:val="nil"/>
            </w:tcBorders>
            <w:vAlign w:val="center"/>
          </w:tcPr>
          <w:p w14:paraId="538E37AC" w14:textId="77777777" w:rsidR="00C2007C" w:rsidRPr="007B0B48" w:rsidRDefault="00000000" w:rsidP="00E2746F">
            <w:pPr>
              <w:jc w:val="center"/>
              <w:rPr>
                <w:rFonts w:ascii="Calibri" w:eastAsia="宋体" w:hAnsi="Calibri" w:cs="Calibri"/>
                <w:color w:val="1C1C1C"/>
                <w:w w:val="105"/>
              </w:rPr>
            </w:pPr>
            <w:sdt>
              <w:sdtPr>
                <w:rPr>
                  <w:rFonts w:ascii="Calibri" w:eastAsia="宋体" w:hAnsi="Calibri" w:cs="Calibri"/>
                  <w:color w:val="1C1C1C"/>
                  <w:w w:val="105"/>
                  <w:sz w:val="28"/>
                  <w:szCs w:val="28"/>
                  <w:lang w:eastAsia="zh-CN"/>
                </w:rPr>
                <w:id w:val="110454770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11FAABBC" w14:textId="77777777" w:rsidR="00C2007C" w:rsidRPr="007B0B48" w:rsidRDefault="00000000" w:rsidP="00E2746F">
            <w:pPr>
              <w:pStyle w:val="ChartText"/>
              <w:ind w:right="0"/>
              <w:jc w:val="both"/>
              <w:rPr>
                <w:rFonts w:ascii="Calibri" w:eastAsia="宋体" w:hAnsi="Calibri" w:cs="Calibri"/>
              </w:rPr>
            </w:pPr>
            <w:bookmarkStart w:id="11" w:name="OLE_LINK12"/>
            <w:r w:rsidRPr="007B0B48">
              <w:rPr>
                <w:rFonts w:ascii="Calibri" w:eastAsia="宋体" w:hAnsi="Calibri" w:cs="Calibri"/>
                <w:lang w:eastAsia="zh-CN"/>
              </w:rPr>
              <w:t>菊粉</w:t>
            </w:r>
            <w:r w:rsidRPr="007B0B48">
              <w:rPr>
                <w:rFonts w:ascii="Calibri" w:eastAsia="宋体" w:hAnsi="Calibri" w:cs="Calibri"/>
              </w:rPr>
              <w:t>Inulin</w:t>
            </w:r>
            <w:bookmarkEnd w:id="11"/>
          </w:p>
        </w:tc>
        <w:tc>
          <w:tcPr>
            <w:tcW w:w="5130" w:type="dxa"/>
            <w:tcBorders>
              <w:left w:val="nil"/>
            </w:tcBorders>
          </w:tcPr>
          <w:p w14:paraId="589B1480"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color w:val="2A2B2E"/>
                <w:sz w:val="21"/>
                <w:szCs w:val="21"/>
                <w:shd w:val="clear" w:color="auto" w:fill="FFFFFF"/>
              </w:rPr>
              <w:t>富含低聚果糖</w:t>
            </w:r>
            <w:r w:rsidRPr="007B0B48">
              <w:rPr>
                <w:rFonts w:ascii="Calibri" w:eastAsia="宋体" w:hAnsi="Calibri" w:cs="Calibri"/>
                <w:color w:val="2A2B2E"/>
                <w:sz w:val="21"/>
                <w:szCs w:val="21"/>
                <w:shd w:val="clear" w:color="auto" w:fill="FFFFFF"/>
              </w:rPr>
              <w:t xml:space="preserve">(CAS </w:t>
            </w:r>
            <w:r w:rsidRPr="007B0B48">
              <w:rPr>
                <w:rFonts w:ascii="Calibri" w:eastAsia="宋体" w:hAnsi="Calibri" w:cs="Calibri"/>
                <w:color w:val="2A2B2E"/>
                <w:sz w:val="21"/>
                <w:szCs w:val="21"/>
                <w:shd w:val="clear" w:color="auto" w:fill="FFFFFF"/>
                <w:lang w:eastAsia="zh-CN"/>
              </w:rPr>
              <w:t>号</w:t>
            </w:r>
            <w:r w:rsidRPr="007B0B48">
              <w:rPr>
                <w:rFonts w:ascii="Calibri" w:eastAsia="宋体" w:hAnsi="Calibri" w:cs="Calibri"/>
                <w:color w:val="2A2B2E"/>
                <w:sz w:val="21"/>
                <w:szCs w:val="21"/>
                <w:shd w:val="clear" w:color="auto" w:fill="FFFFFF"/>
              </w:rPr>
              <w:t xml:space="preserve"> 9005-80-5)</w:t>
            </w:r>
            <w:r w:rsidRPr="007B0B48">
              <w:rPr>
                <w:rFonts w:ascii="Calibri" w:eastAsia="宋体" w:hAnsi="Calibri" w:cs="Calibri"/>
                <w:color w:val="2A2B2E"/>
                <w:sz w:val="21"/>
                <w:szCs w:val="21"/>
                <w:shd w:val="clear" w:color="auto" w:fill="FFFFFF"/>
                <w:lang w:eastAsia="zh-CN"/>
              </w:rPr>
              <w:t xml:space="preserve"> </w:t>
            </w:r>
            <w:r w:rsidRPr="007B0B48">
              <w:rPr>
                <w:rFonts w:ascii="Calibri" w:eastAsia="宋体" w:hAnsi="Calibri" w:cs="Calibri"/>
              </w:rPr>
              <w:t>Oligofructose-enriched (CAS # 9005-80-5)</w:t>
            </w:r>
          </w:p>
        </w:tc>
        <w:tc>
          <w:tcPr>
            <w:tcW w:w="900" w:type="dxa"/>
            <w:tcBorders>
              <w:top w:val="nil"/>
              <w:bottom w:val="nil"/>
              <w:right w:val="nil"/>
            </w:tcBorders>
            <w:vAlign w:val="center"/>
          </w:tcPr>
          <w:p w14:paraId="506E5E19"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1446957864"/>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351CB8A1"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1409813561"/>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3511ED3A" w14:textId="77777777" w:rsidTr="00E2746F">
        <w:trPr>
          <w:jc w:val="right"/>
        </w:trPr>
        <w:tc>
          <w:tcPr>
            <w:tcW w:w="1413" w:type="dxa"/>
            <w:tcBorders>
              <w:top w:val="nil"/>
              <w:bottom w:val="nil"/>
              <w:right w:val="nil"/>
            </w:tcBorders>
            <w:vAlign w:val="center"/>
          </w:tcPr>
          <w:p w14:paraId="2153F15B" w14:textId="77777777" w:rsidR="00C2007C" w:rsidRPr="007B0B48" w:rsidRDefault="00000000" w:rsidP="00E2746F">
            <w:pPr>
              <w:jc w:val="center"/>
              <w:rPr>
                <w:rFonts w:ascii="Calibri" w:eastAsia="宋体" w:hAnsi="Calibri" w:cs="Calibri"/>
                <w:color w:val="1C1C1C"/>
                <w:w w:val="105"/>
              </w:rPr>
            </w:pPr>
            <w:sdt>
              <w:sdtPr>
                <w:rPr>
                  <w:rFonts w:ascii="Calibri" w:eastAsia="宋体" w:hAnsi="Calibri" w:cs="Calibri"/>
                  <w:color w:val="1C1C1C"/>
                  <w:w w:val="105"/>
                  <w:sz w:val="28"/>
                  <w:szCs w:val="28"/>
                  <w:lang w:eastAsia="zh-CN"/>
                </w:rPr>
                <w:id w:val="-288905280"/>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2C5F052E"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海草灰</w:t>
            </w:r>
            <w:r w:rsidRPr="007B0B48">
              <w:rPr>
                <w:rFonts w:ascii="Calibri" w:eastAsia="宋体" w:hAnsi="Calibri" w:cs="Calibri"/>
              </w:rPr>
              <w:t>Kelp</w:t>
            </w:r>
          </w:p>
        </w:tc>
        <w:tc>
          <w:tcPr>
            <w:tcW w:w="5130" w:type="dxa"/>
            <w:tcBorders>
              <w:left w:val="nil"/>
            </w:tcBorders>
          </w:tcPr>
          <w:p w14:paraId="54567660"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color w:val="2A2B2E"/>
                <w:sz w:val="21"/>
                <w:szCs w:val="21"/>
                <w:shd w:val="clear" w:color="auto" w:fill="FFFFFF"/>
              </w:rPr>
              <w:t>仅作为增稠剂和膳食补充剂使用</w:t>
            </w:r>
            <w:r w:rsidRPr="007B0B48">
              <w:rPr>
                <w:rFonts w:ascii="Calibri" w:eastAsia="宋体" w:hAnsi="Calibri" w:cs="Calibri"/>
              </w:rPr>
              <w:t>for use only as a thickener and dietary supplement</w:t>
            </w:r>
          </w:p>
        </w:tc>
        <w:tc>
          <w:tcPr>
            <w:tcW w:w="900" w:type="dxa"/>
            <w:tcBorders>
              <w:top w:val="nil"/>
              <w:bottom w:val="nil"/>
              <w:right w:val="nil"/>
            </w:tcBorders>
            <w:vAlign w:val="center"/>
          </w:tcPr>
          <w:p w14:paraId="1408115A"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358823141"/>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148E6052"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67565516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6AF0C4C9" w14:textId="77777777" w:rsidTr="00E2746F">
        <w:trPr>
          <w:jc w:val="right"/>
        </w:trPr>
        <w:tc>
          <w:tcPr>
            <w:tcW w:w="1413" w:type="dxa"/>
            <w:tcBorders>
              <w:top w:val="nil"/>
              <w:bottom w:val="nil"/>
              <w:right w:val="nil"/>
            </w:tcBorders>
            <w:vAlign w:val="center"/>
          </w:tcPr>
          <w:p w14:paraId="0BC68FD5" w14:textId="77777777" w:rsidR="00C2007C" w:rsidRPr="007B0B48" w:rsidRDefault="00000000" w:rsidP="00E2746F">
            <w:pPr>
              <w:jc w:val="center"/>
              <w:rPr>
                <w:rFonts w:ascii="Calibri" w:eastAsia="宋体" w:hAnsi="Calibri" w:cs="Calibri"/>
                <w:color w:val="1C1C1C"/>
                <w:w w:val="105"/>
              </w:rPr>
            </w:pPr>
            <w:sdt>
              <w:sdtPr>
                <w:rPr>
                  <w:rFonts w:ascii="Calibri" w:eastAsia="宋体" w:hAnsi="Calibri" w:cs="Calibri"/>
                  <w:color w:val="1C1C1C"/>
                  <w:w w:val="105"/>
                  <w:sz w:val="28"/>
                  <w:szCs w:val="28"/>
                  <w:lang w:eastAsia="zh-CN"/>
                </w:rPr>
                <w:id w:val="1173918346"/>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5B8895F9"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魔芋粉</w:t>
            </w:r>
            <w:r w:rsidRPr="007B0B48">
              <w:rPr>
                <w:rFonts w:ascii="Calibri" w:eastAsia="宋体" w:hAnsi="Calibri" w:cs="Calibri"/>
              </w:rPr>
              <w:t>Konjac flour</w:t>
            </w:r>
          </w:p>
        </w:tc>
        <w:tc>
          <w:tcPr>
            <w:tcW w:w="5130" w:type="dxa"/>
            <w:tcBorders>
              <w:left w:val="nil"/>
            </w:tcBorders>
          </w:tcPr>
          <w:p w14:paraId="21EE691F"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CAS</w:t>
            </w:r>
            <w:r w:rsidRPr="007B0B48">
              <w:rPr>
                <w:rFonts w:ascii="Calibri" w:eastAsia="宋体" w:hAnsi="Calibri" w:cs="Calibri"/>
                <w:lang w:eastAsia="zh-CN"/>
              </w:rPr>
              <w:t>号</w:t>
            </w:r>
            <w:r w:rsidRPr="007B0B48">
              <w:rPr>
                <w:rFonts w:ascii="Calibri" w:eastAsia="宋体" w:hAnsi="Calibri" w:cs="Calibri"/>
              </w:rPr>
              <w:t>37220-17-0</w:t>
            </w:r>
            <w:r w:rsidRPr="007B0B48">
              <w:rPr>
                <w:rFonts w:ascii="Calibri" w:eastAsia="宋体" w:hAnsi="Calibri" w:cs="Calibri"/>
                <w:lang w:eastAsia="zh-CN"/>
              </w:rPr>
              <w:t xml:space="preserve"> </w:t>
            </w:r>
            <w:r w:rsidRPr="007B0B48">
              <w:rPr>
                <w:rFonts w:ascii="Calibri" w:eastAsia="宋体" w:hAnsi="Calibri" w:cs="Calibri"/>
              </w:rPr>
              <w:t xml:space="preserve">CAS # </w:t>
            </w:r>
            <w:bookmarkStart w:id="12" w:name="OLE_LINK13"/>
            <w:r w:rsidRPr="007B0B48">
              <w:rPr>
                <w:rFonts w:ascii="Calibri" w:eastAsia="宋体" w:hAnsi="Calibri" w:cs="Calibri"/>
              </w:rPr>
              <w:t>37220-17-0</w:t>
            </w:r>
            <w:bookmarkEnd w:id="12"/>
          </w:p>
        </w:tc>
        <w:tc>
          <w:tcPr>
            <w:tcW w:w="900" w:type="dxa"/>
            <w:tcBorders>
              <w:top w:val="nil"/>
              <w:bottom w:val="nil"/>
              <w:right w:val="nil"/>
            </w:tcBorders>
            <w:vAlign w:val="center"/>
          </w:tcPr>
          <w:p w14:paraId="524380CF"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115691343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02B16809"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2113652836"/>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100C6449" w14:textId="77777777" w:rsidTr="00E2746F">
        <w:trPr>
          <w:jc w:val="right"/>
        </w:trPr>
        <w:tc>
          <w:tcPr>
            <w:tcW w:w="1413" w:type="dxa"/>
            <w:tcBorders>
              <w:top w:val="nil"/>
              <w:bottom w:val="nil"/>
              <w:right w:val="nil"/>
            </w:tcBorders>
            <w:vAlign w:val="center"/>
          </w:tcPr>
          <w:p w14:paraId="31BA309C"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762607050"/>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4EE79621" w14:textId="77777777" w:rsidR="00C2007C" w:rsidRPr="007B0B48" w:rsidRDefault="00000000" w:rsidP="00E2746F">
            <w:pPr>
              <w:pStyle w:val="ChartText"/>
              <w:ind w:right="0"/>
              <w:jc w:val="both"/>
              <w:rPr>
                <w:rFonts w:ascii="Calibri" w:eastAsia="宋体" w:hAnsi="Calibri" w:cs="Calibri"/>
              </w:rPr>
            </w:pPr>
            <w:bookmarkStart w:id="13" w:name="OLE_LINK14"/>
            <w:r w:rsidRPr="007B0B48">
              <w:rPr>
                <w:rFonts w:ascii="Calibri" w:eastAsia="宋体" w:hAnsi="Calibri" w:cs="Calibri"/>
                <w:lang w:eastAsia="zh-CN"/>
              </w:rPr>
              <w:t>卵磷脂</w:t>
            </w:r>
            <w:r w:rsidRPr="007B0B48">
              <w:rPr>
                <w:rFonts w:ascii="Calibri" w:eastAsia="宋体" w:hAnsi="Calibri" w:cs="Calibri"/>
              </w:rPr>
              <w:t>Lecithin</w:t>
            </w:r>
            <w:bookmarkEnd w:id="13"/>
          </w:p>
        </w:tc>
        <w:tc>
          <w:tcPr>
            <w:tcW w:w="5130" w:type="dxa"/>
            <w:tcBorders>
              <w:left w:val="nil"/>
            </w:tcBorders>
          </w:tcPr>
          <w:p w14:paraId="25775871"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干燥</w:t>
            </w:r>
            <w:r w:rsidRPr="007B0B48">
              <w:rPr>
                <w:rFonts w:ascii="Calibri" w:eastAsia="宋体" w:hAnsi="Calibri" w:cs="Calibri"/>
                <w:lang w:eastAsia="zh-CN"/>
              </w:rPr>
              <w:t xml:space="preserve"> </w:t>
            </w:r>
            <w:r w:rsidRPr="007B0B48">
              <w:rPr>
                <w:rFonts w:ascii="Calibri" w:eastAsia="宋体" w:hAnsi="Calibri" w:cs="Calibri"/>
                <w:lang w:eastAsia="zh-CN"/>
              </w:rPr>
              <w:t>、去油</w:t>
            </w:r>
            <w:r w:rsidRPr="007B0B48">
              <w:rPr>
                <w:rFonts w:ascii="Calibri" w:eastAsia="宋体" w:hAnsi="Calibri" w:cs="Calibri"/>
              </w:rPr>
              <w:t>Is dried, De-oiled.</w:t>
            </w:r>
          </w:p>
        </w:tc>
        <w:tc>
          <w:tcPr>
            <w:tcW w:w="900" w:type="dxa"/>
            <w:tcBorders>
              <w:top w:val="nil"/>
              <w:bottom w:val="nil"/>
              <w:right w:val="nil"/>
            </w:tcBorders>
            <w:vAlign w:val="center"/>
          </w:tcPr>
          <w:p w14:paraId="6E88A277"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788854474"/>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0ACDB103"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410067602"/>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5CBC01E5" w14:textId="77777777" w:rsidTr="00E2746F">
        <w:trPr>
          <w:jc w:val="right"/>
        </w:trPr>
        <w:tc>
          <w:tcPr>
            <w:tcW w:w="1413" w:type="dxa"/>
            <w:tcBorders>
              <w:top w:val="nil"/>
              <w:bottom w:val="nil"/>
              <w:right w:val="nil"/>
            </w:tcBorders>
            <w:vAlign w:val="center"/>
          </w:tcPr>
          <w:p w14:paraId="466FEDBB"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54452370"/>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4EFFF507"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rPr>
              <w:t>氯化镁</w:t>
            </w:r>
            <w:r w:rsidRPr="007B0B48">
              <w:rPr>
                <w:rFonts w:ascii="Calibri" w:eastAsia="宋体" w:hAnsi="Calibri" w:cs="Calibri"/>
              </w:rPr>
              <w:t>Magnesium chloride</w:t>
            </w:r>
          </w:p>
        </w:tc>
        <w:tc>
          <w:tcPr>
            <w:tcW w:w="5130" w:type="dxa"/>
            <w:tcBorders>
              <w:left w:val="nil"/>
            </w:tcBorders>
          </w:tcPr>
          <w:p w14:paraId="4C67DC11"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源自海水</w:t>
            </w:r>
            <w:r w:rsidRPr="007B0B48">
              <w:rPr>
                <w:rFonts w:ascii="Calibri" w:eastAsia="宋体" w:hAnsi="Calibri" w:cs="Calibri"/>
              </w:rPr>
              <w:t>Derived from seawater.</w:t>
            </w:r>
          </w:p>
        </w:tc>
        <w:tc>
          <w:tcPr>
            <w:tcW w:w="900" w:type="dxa"/>
            <w:tcBorders>
              <w:top w:val="nil"/>
              <w:bottom w:val="nil"/>
              <w:right w:val="nil"/>
            </w:tcBorders>
            <w:vAlign w:val="center"/>
          </w:tcPr>
          <w:p w14:paraId="47725FCD"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423872323"/>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09D21D55"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176003903"/>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544CE3BD" w14:textId="77777777" w:rsidTr="00E2746F">
        <w:trPr>
          <w:jc w:val="right"/>
        </w:trPr>
        <w:tc>
          <w:tcPr>
            <w:tcW w:w="1413" w:type="dxa"/>
            <w:tcBorders>
              <w:top w:val="nil"/>
              <w:bottom w:val="nil"/>
              <w:right w:val="nil"/>
            </w:tcBorders>
            <w:vAlign w:val="center"/>
          </w:tcPr>
          <w:p w14:paraId="33A19AFD"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00756701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59C3ABDB"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硫酸镁</w:t>
            </w:r>
            <w:r w:rsidRPr="007B0B48">
              <w:rPr>
                <w:rFonts w:ascii="Calibri" w:eastAsia="宋体" w:hAnsi="Calibri" w:cs="Calibri"/>
              </w:rPr>
              <w:t>Magnesium sulfate</w:t>
            </w:r>
          </w:p>
        </w:tc>
        <w:tc>
          <w:tcPr>
            <w:tcW w:w="5130" w:type="dxa"/>
            <w:tcBorders>
              <w:left w:val="nil"/>
            </w:tcBorders>
          </w:tcPr>
          <w:p w14:paraId="42A4E97E"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非合成的</w:t>
            </w:r>
            <w:r w:rsidRPr="007B0B48">
              <w:rPr>
                <w:rFonts w:ascii="Calibri" w:eastAsia="宋体" w:hAnsi="Calibri" w:cs="Calibri"/>
              </w:rPr>
              <w:t>Non-synthetic.</w:t>
            </w:r>
          </w:p>
        </w:tc>
        <w:tc>
          <w:tcPr>
            <w:tcW w:w="900" w:type="dxa"/>
            <w:tcBorders>
              <w:top w:val="nil"/>
              <w:bottom w:val="nil"/>
              <w:right w:val="nil"/>
            </w:tcBorders>
            <w:vAlign w:val="center"/>
          </w:tcPr>
          <w:p w14:paraId="4B9E670E"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246186807"/>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16E46D96"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852574007"/>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66F431C6" w14:textId="77777777" w:rsidTr="00E2746F">
        <w:trPr>
          <w:trHeight w:val="331"/>
          <w:jc w:val="right"/>
        </w:trPr>
        <w:tc>
          <w:tcPr>
            <w:tcW w:w="1413" w:type="dxa"/>
            <w:tcBorders>
              <w:top w:val="nil"/>
              <w:bottom w:val="nil"/>
              <w:right w:val="nil"/>
            </w:tcBorders>
            <w:vAlign w:val="center"/>
          </w:tcPr>
          <w:p w14:paraId="24C9B81B"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510208856"/>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69A8B39B"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微生物</w:t>
            </w:r>
            <w:r w:rsidRPr="007B0B48">
              <w:rPr>
                <w:rFonts w:ascii="Calibri" w:eastAsia="宋体" w:hAnsi="Calibri" w:cs="Calibri"/>
              </w:rPr>
              <w:t>Microorganisms</w:t>
            </w:r>
          </w:p>
        </w:tc>
        <w:tc>
          <w:tcPr>
            <w:tcW w:w="5130" w:type="dxa"/>
            <w:tcBorders>
              <w:left w:val="nil"/>
            </w:tcBorders>
          </w:tcPr>
          <w:p w14:paraId="07FF2C4F"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食品级细菌、真菌或其他微生物。</w:t>
            </w:r>
            <w:r w:rsidRPr="007B0B48">
              <w:rPr>
                <w:rFonts w:ascii="Calibri" w:eastAsia="宋体" w:hAnsi="Calibri" w:cs="Calibri"/>
              </w:rPr>
              <w:t>Food grade bacteria, fungi or other microorganism.</w:t>
            </w:r>
          </w:p>
        </w:tc>
        <w:tc>
          <w:tcPr>
            <w:tcW w:w="900" w:type="dxa"/>
            <w:tcBorders>
              <w:top w:val="nil"/>
              <w:bottom w:val="nil"/>
              <w:right w:val="nil"/>
            </w:tcBorders>
            <w:vAlign w:val="center"/>
          </w:tcPr>
          <w:p w14:paraId="635394DC"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932575795"/>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1882A4AD"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85824228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7B19E2E1" w14:textId="77777777" w:rsidTr="00E2746F">
        <w:trPr>
          <w:jc w:val="right"/>
        </w:trPr>
        <w:tc>
          <w:tcPr>
            <w:tcW w:w="1413" w:type="dxa"/>
            <w:tcBorders>
              <w:top w:val="nil"/>
              <w:bottom w:val="nil"/>
              <w:right w:val="nil"/>
            </w:tcBorders>
            <w:vAlign w:val="center"/>
          </w:tcPr>
          <w:p w14:paraId="41266A39"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96789193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79C5D8C2"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氮</w:t>
            </w:r>
            <w:r w:rsidRPr="007B0B48">
              <w:rPr>
                <w:rFonts w:ascii="Calibri" w:eastAsia="宋体" w:hAnsi="Calibri" w:cs="Calibri"/>
              </w:rPr>
              <w:t>Nitrogen</w:t>
            </w:r>
          </w:p>
        </w:tc>
        <w:tc>
          <w:tcPr>
            <w:tcW w:w="5130" w:type="dxa"/>
            <w:tcBorders>
              <w:left w:val="nil"/>
            </w:tcBorders>
          </w:tcPr>
          <w:p w14:paraId="36197254"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无油级</w:t>
            </w:r>
            <w:r w:rsidRPr="007B0B48">
              <w:rPr>
                <w:rFonts w:ascii="Calibri" w:eastAsia="宋体" w:hAnsi="Calibri" w:cs="Calibri"/>
              </w:rPr>
              <w:t>Oil-free grade.</w:t>
            </w:r>
          </w:p>
        </w:tc>
        <w:tc>
          <w:tcPr>
            <w:tcW w:w="900" w:type="dxa"/>
            <w:tcBorders>
              <w:top w:val="nil"/>
              <w:bottom w:val="nil"/>
              <w:right w:val="nil"/>
            </w:tcBorders>
            <w:vAlign w:val="center"/>
          </w:tcPr>
          <w:p w14:paraId="0943D111"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65930936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09B836C5"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362825396"/>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239790BA" w14:textId="77777777" w:rsidTr="00E2746F">
        <w:trPr>
          <w:jc w:val="right"/>
        </w:trPr>
        <w:tc>
          <w:tcPr>
            <w:tcW w:w="1413" w:type="dxa"/>
            <w:tcBorders>
              <w:top w:val="nil"/>
              <w:bottom w:val="nil"/>
              <w:right w:val="nil"/>
            </w:tcBorders>
            <w:vAlign w:val="center"/>
          </w:tcPr>
          <w:p w14:paraId="2B21BE3C" w14:textId="77777777" w:rsidR="00C2007C" w:rsidRPr="007B0B48" w:rsidRDefault="00000000" w:rsidP="00E2746F">
            <w:pPr>
              <w:jc w:val="center"/>
              <w:rPr>
                <w:rFonts w:ascii="Calibri" w:eastAsia="宋体" w:hAnsi="Calibri" w:cs="Calibri"/>
                <w:color w:val="1C1C1C"/>
                <w:w w:val="105"/>
              </w:rPr>
            </w:pPr>
            <w:sdt>
              <w:sdtPr>
                <w:rPr>
                  <w:rFonts w:ascii="Calibri" w:eastAsia="宋体" w:hAnsi="Calibri" w:cs="Calibri"/>
                  <w:color w:val="1C1C1C"/>
                  <w:w w:val="105"/>
                  <w:sz w:val="28"/>
                  <w:szCs w:val="28"/>
                  <w:lang w:eastAsia="zh-CN"/>
                </w:rPr>
                <w:id w:val="519128544"/>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488BDE3C"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橙浆</w:t>
            </w:r>
            <w:r w:rsidRPr="007B0B48">
              <w:rPr>
                <w:rFonts w:ascii="Calibri" w:eastAsia="宋体" w:hAnsi="Calibri" w:cs="Calibri"/>
              </w:rPr>
              <w:t>Orange pulp</w:t>
            </w:r>
          </w:p>
        </w:tc>
        <w:tc>
          <w:tcPr>
            <w:tcW w:w="5130" w:type="dxa"/>
            <w:tcBorders>
              <w:left w:val="nil"/>
            </w:tcBorders>
          </w:tcPr>
          <w:p w14:paraId="38D986DA"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干燥的</w:t>
            </w:r>
            <w:r w:rsidRPr="007B0B48">
              <w:rPr>
                <w:rFonts w:ascii="Calibri" w:eastAsia="宋体" w:hAnsi="Calibri" w:cs="Calibri"/>
              </w:rPr>
              <w:t>dried</w:t>
            </w:r>
          </w:p>
        </w:tc>
        <w:tc>
          <w:tcPr>
            <w:tcW w:w="900" w:type="dxa"/>
            <w:tcBorders>
              <w:top w:val="nil"/>
              <w:bottom w:val="nil"/>
              <w:right w:val="nil"/>
            </w:tcBorders>
            <w:vAlign w:val="center"/>
          </w:tcPr>
          <w:p w14:paraId="0C1737FC"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1492327444"/>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71CB6967"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484059069"/>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012BF6A7" w14:textId="77777777" w:rsidTr="00E2746F">
        <w:trPr>
          <w:jc w:val="right"/>
        </w:trPr>
        <w:tc>
          <w:tcPr>
            <w:tcW w:w="1413" w:type="dxa"/>
            <w:tcBorders>
              <w:top w:val="nil"/>
              <w:bottom w:val="nil"/>
              <w:right w:val="nil"/>
            </w:tcBorders>
            <w:vAlign w:val="center"/>
          </w:tcPr>
          <w:p w14:paraId="0897F03D"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692136079"/>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47E7FE45"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橙色虫胶</w:t>
            </w:r>
            <w:r w:rsidRPr="007B0B48">
              <w:rPr>
                <w:rFonts w:ascii="Calibri" w:eastAsia="宋体" w:hAnsi="Calibri" w:cs="Calibri"/>
              </w:rPr>
              <w:t>Orange shellac</w:t>
            </w:r>
          </w:p>
        </w:tc>
        <w:tc>
          <w:tcPr>
            <w:tcW w:w="5130" w:type="dxa"/>
            <w:tcBorders>
              <w:left w:val="nil"/>
            </w:tcBorders>
          </w:tcPr>
          <w:p w14:paraId="2A127A0E"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未漂白（</w:t>
            </w:r>
            <w:r w:rsidRPr="007B0B48">
              <w:rPr>
                <w:rFonts w:ascii="Calibri" w:eastAsia="宋体" w:hAnsi="Calibri" w:cs="Calibri"/>
                <w:lang w:eastAsia="zh-CN"/>
              </w:rPr>
              <w:t>CAS</w:t>
            </w:r>
            <w:r w:rsidRPr="007B0B48">
              <w:rPr>
                <w:rFonts w:ascii="Calibri" w:eastAsia="宋体" w:hAnsi="Calibri" w:cs="Calibri"/>
                <w:lang w:eastAsia="zh-CN"/>
              </w:rPr>
              <w:t>号</w:t>
            </w:r>
            <w:r w:rsidRPr="007B0B48">
              <w:rPr>
                <w:rFonts w:ascii="Calibri" w:eastAsia="宋体" w:hAnsi="Calibri" w:cs="Calibri"/>
              </w:rPr>
              <w:t>9000-59-3</w:t>
            </w:r>
            <w:r w:rsidRPr="007B0B48">
              <w:rPr>
                <w:rFonts w:ascii="Calibri" w:eastAsia="宋体" w:hAnsi="Calibri" w:cs="Calibri"/>
                <w:lang w:eastAsia="zh-CN"/>
              </w:rPr>
              <w:t>）</w:t>
            </w:r>
            <w:r w:rsidRPr="007B0B48">
              <w:rPr>
                <w:rFonts w:ascii="Calibri" w:eastAsia="宋体" w:hAnsi="Calibri" w:cs="Calibri"/>
              </w:rPr>
              <w:t>Unbleached (CAS # 9000-59-3)</w:t>
            </w:r>
          </w:p>
        </w:tc>
        <w:tc>
          <w:tcPr>
            <w:tcW w:w="900" w:type="dxa"/>
            <w:tcBorders>
              <w:top w:val="nil"/>
              <w:bottom w:val="nil"/>
              <w:right w:val="nil"/>
            </w:tcBorders>
            <w:vAlign w:val="center"/>
          </w:tcPr>
          <w:p w14:paraId="21E12E86"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331406316"/>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56C29070"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404822805"/>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636F6608" w14:textId="77777777" w:rsidTr="00E2746F">
        <w:trPr>
          <w:jc w:val="right"/>
        </w:trPr>
        <w:tc>
          <w:tcPr>
            <w:tcW w:w="1413" w:type="dxa"/>
            <w:tcBorders>
              <w:top w:val="nil"/>
              <w:bottom w:val="nil"/>
              <w:right w:val="nil"/>
            </w:tcBorders>
            <w:vAlign w:val="center"/>
          </w:tcPr>
          <w:p w14:paraId="0EA20F9B"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632862005"/>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7A3D63DB"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氧</w:t>
            </w:r>
            <w:r w:rsidRPr="007B0B48">
              <w:rPr>
                <w:rFonts w:ascii="Calibri" w:eastAsia="宋体" w:hAnsi="Calibri" w:cs="Calibri"/>
              </w:rPr>
              <w:t>Oxygen</w:t>
            </w:r>
          </w:p>
        </w:tc>
        <w:tc>
          <w:tcPr>
            <w:tcW w:w="5130" w:type="dxa"/>
            <w:tcBorders>
              <w:left w:val="nil"/>
            </w:tcBorders>
          </w:tcPr>
          <w:p w14:paraId="202CB6E5"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无油级</w:t>
            </w:r>
            <w:r w:rsidRPr="007B0B48">
              <w:rPr>
                <w:rFonts w:ascii="Calibri" w:eastAsia="宋体" w:hAnsi="Calibri" w:cs="Calibri"/>
              </w:rPr>
              <w:t>Oil-free grade.</w:t>
            </w:r>
          </w:p>
        </w:tc>
        <w:tc>
          <w:tcPr>
            <w:tcW w:w="900" w:type="dxa"/>
            <w:tcBorders>
              <w:top w:val="nil"/>
              <w:bottom w:val="nil"/>
              <w:right w:val="nil"/>
            </w:tcBorders>
            <w:vAlign w:val="center"/>
          </w:tcPr>
          <w:p w14:paraId="6E712177"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96902569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051DCDDE"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16420173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0B3FFD84" w14:textId="77777777" w:rsidTr="00E2746F">
        <w:trPr>
          <w:jc w:val="right"/>
        </w:trPr>
        <w:tc>
          <w:tcPr>
            <w:tcW w:w="1413" w:type="dxa"/>
            <w:tcBorders>
              <w:top w:val="nil"/>
              <w:bottom w:val="nil"/>
              <w:right w:val="nil"/>
            </w:tcBorders>
            <w:vAlign w:val="center"/>
          </w:tcPr>
          <w:p w14:paraId="43AA3D70"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49985776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7503C72E"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果胶</w:t>
            </w:r>
            <w:r w:rsidRPr="007B0B48">
              <w:rPr>
                <w:rFonts w:ascii="Calibri" w:eastAsia="宋体" w:hAnsi="Calibri" w:cs="Calibri"/>
              </w:rPr>
              <w:t>Pectin</w:t>
            </w:r>
          </w:p>
        </w:tc>
        <w:tc>
          <w:tcPr>
            <w:tcW w:w="5130" w:type="dxa"/>
            <w:tcBorders>
              <w:left w:val="nil"/>
            </w:tcBorders>
          </w:tcPr>
          <w:p w14:paraId="2CFD1338"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rPr>
              <w:t>非酰胺化</w:t>
            </w:r>
            <w:r w:rsidRPr="007B0B48">
              <w:rPr>
                <w:rFonts w:ascii="Calibri" w:eastAsia="宋体" w:hAnsi="Calibri" w:cs="Calibri"/>
              </w:rPr>
              <w:t>Non-Amidated.</w:t>
            </w:r>
          </w:p>
        </w:tc>
        <w:tc>
          <w:tcPr>
            <w:tcW w:w="900" w:type="dxa"/>
            <w:tcBorders>
              <w:top w:val="nil"/>
              <w:bottom w:val="nil"/>
              <w:right w:val="nil"/>
            </w:tcBorders>
            <w:vAlign w:val="center"/>
          </w:tcPr>
          <w:p w14:paraId="03D70737"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016277431"/>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6B3C8179"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075974461"/>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3554C280" w14:textId="77777777" w:rsidTr="00E2746F">
        <w:trPr>
          <w:jc w:val="right"/>
        </w:trPr>
        <w:tc>
          <w:tcPr>
            <w:tcW w:w="1413" w:type="dxa"/>
            <w:tcBorders>
              <w:top w:val="nil"/>
              <w:bottom w:val="nil"/>
              <w:right w:val="nil"/>
            </w:tcBorders>
            <w:vAlign w:val="center"/>
          </w:tcPr>
          <w:p w14:paraId="30ED5C7D" w14:textId="77777777" w:rsidR="00C2007C" w:rsidRPr="007B0B48" w:rsidRDefault="00000000" w:rsidP="00E2746F">
            <w:pPr>
              <w:jc w:val="center"/>
              <w:rPr>
                <w:rFonts w:ascii="Calibri" w:eastAsia="宋体" w:hAnsi="Calibri" w:cs="Calibri"/>
                <w:color w:val="1C1C1C"/>
                <w:w w:val="105"/>
              </w:rPr>
            </w:pPr>
            <w:sdt>
              <w:sdtPr>
                <w:rPr>
                  <w:rFonts w:ascii="Calibri" w:eastAsia="宋体" w:hAnsi="Calibri" w:cs="Calibri"/>
                  <w:color w:val="1C1C1C"/>
                  <w:w w:val="105"/>
                  <w:sz w:val="28"/>
                  <w:szCs w:val="28"/>
                  <w:lang w:eastAsia="zh-CN"/>
                </w:rPr>
                <w:id w:val="83687962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1D01EF58"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rPr>
              <w:t>酒石酸钾</w:t>
            </w:r>
            <w:bookmarkStart w:id="14" w:name="OLE_LINK15"/>
            <w:r w:rsidRPr="007B0B48">
              <w:rPr>
                <w:rFonts w:ascii="Calibri" w:eastAsia="宋体" w:hAnsi="Calibri" w:cs="Calibri"/>
              </w:rPr>
              <w:t>Potassium acid tartarate</w:t>
            </w:r>
            <w:bookmarkEnd w:id="14"/>
          </w:p>
        </w:tc>
        <w:tc>
          <w:tcPr>
            <w:tcW w:w="5130" w:type="dxa"/>
            <w:tcBorders>
              <w:left w:val="nil"/>
            </w:tcBorders>
          </w:tcPr>
          <w:p w14:paraId="6E47C4D4" w14:textId="77777777" w:rsidR="00C2007C" w:rsidRPr="007B0B48" w:rsidRDefault="00C2007C">
            <w:pPr>
              <w:pStyle w:val="ChartText"/>
              <w:ind w:right="0"/>
              <w:jc w:val="left"/>
              <w:rPr>
                <w:rFonts w:ascii="Calibri" w:eastAsia="宋体" w:hAnsi="Calibri" w:cs="Calibri"/>
              </w:rPr>
            </w:pPr>
          </w:p>
        </w:tc>
        <w:tc>
          <w:tcPr>
            <w:tcW w:w="900" w:type="dxa"/>
            <w:tcBorders>
              <w:top w:val="nil"/>
              <w:bottom w:val="nil"/>
              <w:right w:val="nil"/>
            </w:tcBorders>
            <w:vAlign w:val="center"/>
          </w:tcPr>
          <w:p w14:paraId="5256EC41"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1337688825"/>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6BB26189"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2111886951"/>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35A15547" w14:textId="77777777" w:rsidTr="00E2746F">
        <w:trPr>
          <w:jc w:val="right"/>
        </w:trPr>
        <w:tc>
          <w:tcPr>
            <w:tcW w:w="1413" w:type="dxa"/>
            <w:tcBorders>
              <w:top w:val="nil"/>
              <w:bottom w:val="nil"/>
              <w:right w:val="nil"/>
            </w:tcBorders>
            <w:vAlign w:val="center"/>
          </w:tcPr>
          <w:p w14:paraId="0FB67A8D"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2114045519"/>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668822BA"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盐</w:t>
            </w:r>
            <w:r w:rsidRPr="007B0B48">
              <w:rPr>
                <w:rFonts w:ascii="Calibri" w:eastAsia="宋体" w:hAnsi="Calibri" w:cs="Calibri"/>
              </w:rPr>
              <w:t>Salt</w:t>
            </w:r>
          </w:p>
        </w:tc>
        <w:tc>
          <w:tcPr>
            <w:tcW w:w="5130" w:type="dxa"/>
            <w:tcBorders>
              <w:left w:val="nil"/>
            </w:tcBorders>
          </w:tcPr>
          <w:p w14:paraId="0FA9198F"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不得含有合成的自由流动剂和抗结块剂。</w:t>
            </w:r>
            <w:r w:rsidRPr="007B0B48">
              <w:rPr>
                <w:rFonts w:ascii="Calibri" w:eastAsia="宋体" w:hAnsi="Calibri" w:cs="Calibri"/>
              </w:rPr>
              <w:t>Must not contain synthetic free flowing and anticaking agents.</w:t>
            </w:r>
          </w:p>
        </w:tc>
        <w:tc>
          <w:tcPr>
            <w:tcW w:w="900" w:type="dxa"/>
            <w:tcBorders>
              <w:top w:val="nil"/>
              <w:bottom w:val="nil"/>
              <w:right w:val="nil"/>
            </w:tcBorders>
            <w:vAlign w:val="center"/>
          </w:tcPr>
          <w:p w14:paraId="65462A36"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721644017"/>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4FCE3A59"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539126932"/>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78DDA5ED" w14:textId="77777777" w:rsidTr="00E2746F">
        <w:trPr>
          <w:jc w:val="right"/>
        </w:trPr>
        <w:tc>
          <w:tcPr>
            <w:tcW w:w="1413" w:type="dxa"/>
            <w:tcBorders>
              <w:top w:val="nil"/>
              <w:bottom w:val="nil"/>
              <w:right w:val="nil"/>
            </w:tcBorders>
            <w:vAlign w:val="center"/>
          </w:tcPr>
          <w:p w14:paraId="095162AF"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774818027"/>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1243778B"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二氧化硅</w:t>
            </w:r>
            <w:r w:rsidRPr="007B0B48">
              <w:rPr>
                <w:rFonts w:ascii="Calibri" w:eastAsia="宋体" w:hAnsi="Calibri" w:cs="Calibri"/>
              </w:rPr>
              <w:t>Silicone dioxide</w:t>
            </w:r>
          </w:p>
        </w:tc>
        <w:tc>
          <w:tcPr>
            <w:tcW w:w="5130" w:type="dxa"/>
            <w:tcBorders>
              <w:left w:val="nil"/>
            </w:tcBorders>
          </w:tcPr>
          <w:p w14:paraId="414DCA2A"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允许用作去沫剂。当有机稻壳无法在市场上买到时，允许用于其他用途。</w:t>
            </w:r>
            <w:r w:rsidRPr="007B0B48">
              <w:rPr>
                <w:rFonts w:ascii="Calibri" w:eastAsia="宋体" w:hAnsi="Calibri" w:cs="Calibri"/>
              </w:rPr>
              <w:t>Permitted as a defoamer. Allowed for other uses when organic rice hulls are not commercially available.</w:t>
            </w:r>
          </w:p>
        </w:tc>
        <w:tc>
          <w:tcPr>
            <w:tcW w:w="900" w:type="dxa"/>
            <w:tcBorders>
              <w:top w:val="nil"/>
              <w:bottom w:val="nil"/>
              <w:right w:val="nil"/>
            </w:tcBorders>
            <w:vAlign w:val="center"/>
          </w:tcPr>
          <w:p w14:paraId="60518FB6"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825564281"/>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34032CE2"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797187684"/>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425AE544" w14:textId="77777777" w:rsidTr="00E2746F">
        <w:trPr>
          <w:jc w:val="right"/>
        </w:trPr>
        <w:tc>
          <w:tcPr>
            <w:tcW w:w="1413" w:type="dxa"/>
            <w:tcBorders>
              <w:top w:val="nil"/>
              <w:bottom w:val="nil"/>
              <w:right w:val="nil"/>
            </w:tcBorders>
            <w:vAlign w:val="center"/>
          </w:tcPr>
          <w:p w14:paraId="6A336E68"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78502287"/>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521F689E"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二氧化硫</w:t>
            </w:r>
            <w:r w:rsidRPr="007B0B48">
              <w:rPr>
                <w:rFonts w:ascii="Calibri" w:eastAsia="宋体" w:hAnsi="Calibri" w:cs="Calibri"/>
              </w:rPr>
              <w:t>Sulfur dioxide</w:t>
            </w:r>
          </w:p>
        </w:tc>
        <w:tc>
          <w:tcPr>
            <w:tcW w:w="5130" w:type="dxa"/>
            <w:tcBorders>
              <w:left w:val="nil"/>
            </w:tcBorders>
          </w:tcPr>
          <w:p w14:paraId="19FD5143"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总亚硫酸盐浓度不超过</w:t>
            </w:r>
            <w:r w:rsidRPr="007B0B48">
              <w:rPr>
                <w:rFonts w:ascii="Calibri" w:eastAsia="宋体" w:hAnsi="Calibri" w:cs="Calibri"/>
                <w:lang w:eastAsia="zh-CN"/>
              </w:rPr>
              <w:t>100ppm</w:t>
            </w:r>
            <w:r w:rsidRPr="007B0B48">
              <w:rPr>
                <w:rFonts w:ascii="Calibri" w:eastAsia="宋体" w:hAnsi="Calibri" w:cs="Calibri"/>
                <w:lang w:eastAsia="zh-CN"/>
              </w:rPr>
              <w:t>。</w:t>
            </w:r>
            <w:r w:rsidRPr="007B0B48">
              <w:rPr>
                <w:rFonts w:ascii="Calibri" w:eastAsia="宋体" w:hAnsi="Calibri" w:cs="Calibri"/>
              </w:rPr>
              <w:t>Total sulfite concentration does not exceed 100 ppm.</w:t>
            </w:r>
          </w:p>
        </w:tc>
        <w:tc>
          <w:tcPr>
            <w:tcW w:w="900" w:type="dxa"/>
            <w:tcBorders>
              <w:top w:val="nil"/>
              <w:bottom w:val="nil"/>
              <w:right w:val="nil"/>
            </w:tcBorders>
            <w:vAlign w:val="center"/>
          </w:tcPr>
          <w:p w14:paraId="26234558"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344779755"/>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3227F7D1"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440275236"/>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7867CE72" w14:textId="77777777" w:rsidTr="00E2746F">
        <w:trPr>
          <w:jc w:val="right"/>
        </w:trPr>
        <w:tc>
          <w:tcPr>
            <w:tcW w:w="1413" w:type="dxa"/>
            <w:tcBorders>
              <w:top w:val="nil"/>
              <w:bottom w:val="nil"/>
              <w:right w:val="nil"/>
            </w:tcBorders>
            <w:vAlign w:val="center"/>
          </w:tcPr>
          <w:p w14:paraId="341A4176" w14:textId="2757ACC7" w:rsidR="00C2007C" w:rsidRPr="007B0B48" w:rsidRDefault="00000000" w:rsidP="00E2746F">
            <w:pPr>
              <w:jc w:val="center"/>
              <w:rPr>
                <w:rFonts w:ascii="Calibri" w:eastAsia="宋体" w:hAnsi="Calibri" w:cs="Calibri"/>
                <w:color w:val="1C1C1C"/>
                <w:w w:val="105"/>
              </w:rPr>
            </w:pPr>
            <w:sdt>
              <w:sdtPr>
                <w:rPr>
                  <w:rFonts w:ascii="Calibri" w:eastAsia="宋体" w:hAnsi="Calibri" w:cs="Calibri"/>
                  <w:color w:val="1C1C1C"/>
                  <w:w w:val="105"/>
                  <w:sz w:val="28"/>
                  <w:szCs w:val="28"/>
                  <w:lang w:eastAsia="zh-CN"/>
                </w:rPr>
                <w:id w:val="-1284578337"/>
                <w15:appearance w15:val="hidden"/>
                <w14:checkbox>
                  <w14:checked w14:val="0"/>
                  <w14:checkedState w14:val="2612" w14:font="MS Gothic"/>
                  <w14:uncheckedState w14:val="2610" w14:font="MS Gothic"/>
                </w14:checkbox>
              </w:sdtPr>
              <w:sdtContent>
                <w:r w:rsidR="0053051D">
                  <w:rPr>
                    <w:rFonts w:ascii="MS Gothic" w:eastAsia="MS Gothic" w:hAnsi="MS Gothic" w:cs="Calibri" w:hint="eastAsia"/>
                    <w:color w:val="1C1C1C"/>
                    <w:w w:val="105"/>
                    <w:sz w:val="28"/>
                    <w:szCs w:val="28"/>
                    <w:lang w:eastAsia="zh-CN"/>
                  </w:rPr>
                  <w:t>☐</w:t>
                </w:r>
              </w:sdtContent>
            </w:sdt>
          </w:p>
        </w:tc>
        <w:tc>
          <w:tcPr>
            <w:tcW w:w="2529" w:type="dxa"/>
            <w:tcBorders>
              <w:left w:val="nil"/>
              <w:right w:val="nil"/>
            </w:tcBorders>
            <w:vAlign w:val="center"/>
          </w:tcPr>
          <w:p w14:paraId="6E4E2AF3"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红薯淀粉</w:t>
            </w:r>
            <w:r w:rsidRPr="007B0B48">
              <w:rPr>
                <w:rFonts w:ascii="Calibri" w:eastAsia="宋体" w:hAnsi="Calibri" w:cs="Calibri"/>
              </w:rPr>
              <w:t>Sweet potato starch</w:t>
            </w:r>
          </w:p>
        </w:tc>
        <w:tc>
          <w:tcPr>
            <w:tcW w:w="5130" w:type="dxa"/>
            <w:tcBorders>
              <w:left w:val="nil"/>
            </w:tcBorders>
          </w:tcPr>
          <w:p w14:paraId="47D2995F"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仅用于豆类生产</w:t>
            </w:r>
            <w:r w:rsidRPr="007B0B48">
              <w:rPr>
                <w:rFonts w:ascii="Calibri" w:eastAsia="宋体" w:hAnsi="Calibri" w:cs="Calibri"/>
              </w:rPr>
              <w:t>for bean thread production only</w:t>
            </w:r>
          </w:p>
        </w:tc>
        <w:tc>
          <w:tcPr>
            <w:tcW w:w="900" w:type="dxa"/>
            <w:tcBorders>
              <w:top w:val="nil"/>
              <w:bottom w:val="nil"/>
              <w:right w:val="nil"/>
            </w:tcBorders>
            <w:vAlign w:val="center"/>
          </w:tcPr>
          <w:p w14:paraId="7552BD55"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979954742"/>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02364E55"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580878839"/>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36AD6556" w14:textId="77777777" w:rsidTr="00E2746F">
        <w:trPr>
          <w:jc w:val="right"/>
        </w:trPr>
        <w:tc>
          <w:tcPr>
            <w:tcW w:w="1413" w:type="dxa"/>
            <w:tcBorders>
              <w:top w:val="nil"/>
              <w:bottom w:val="nil"/>
              <w:right w:val="nil"/>
            </w:tcBorders>
            <w:vAlign w:val="center"/>
          </w:tcPr>
          <w:p w14:paraId="4167D4C4"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520157055"/>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475A3C98"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酒石酸</w:t>
            </w:r>
            <w:r w:rsidRPr="007B0B48">
              <w:rPr>
                <w:rFonts w:ascii="Calibri" w:eastAsia="宋体" w:hAnsi="Calibri" w:cs="Calibri"/>
              </w:rPr>
              <w:t>Tartaric acid</w:t>
            </w:r>
          </w:p>
        </w:tc>
        <w:tc>
          <w:tcPr>
            <w:tcW w:w="5130" w:type="dxa"/>
            <w:tcBorders>
              <w:left w:val="nil"/>
            </w:tcBorders>
          </w:tcPr>
          <w:p w14:paraId="6BD36171"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由葡萄酒制成</w:t>
            </w:r>
            <w:r w:rsidRPr="007B0B48">
              <w:rPr>
                <w:rFonts w:ascii="Calibri" w:eastAsia="宋体" w:hAnsi="Calibri" w:cs="Calibri"/>
              </w:rPr>
              <w:t>Made from grape wine.</w:t>
            </w:r>
          </w:p>
        </w:tc>
        <w:tc>
          <w:tcPr>
            <w:tcW w:w="900" w:type="dxa"/>
            <w:tcBorders>
              <w:top w:val="nil"/>
              <w:bottom w:val="nil"/>
              <w:right w:val="nil"/>
            </w:tcBorders>
            <w:vAlign w:val="center"/>
          </w:tcPr>
          <w:p w14:paraId="274E1E2B"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92871629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7AE823AC"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290938893"/>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54C7E20C" w14:textId="77777777" w:rsidTr="00E2746F">
        <w:trPr>
          <w:jc w:val="right"/>
        </w:trPr>
        <w:tc>
          <w:tcPr>
            <w:tcW w:w="1413" w:type="dxa"/>
            <w:tcBorders>
              <w:top w:val="nil"/>
              <w:bottom w:val="nil"/>
              <w:right w:val="nil"/>
            </w:tcBorders>
            <w:vAlign w:val="center"/>
          </w:tcPr>
          <w:p w14:paraId="351564CB"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66300033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10C87D57"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生育酚</w:t>
            </w:r>
            <w:r w:rsidRPr="007B0B48">
              <w:rPr>
                <w:rFonts w:ascii="Calibri" w:eastAsia="宋体" w:hAnsi="Calibri" w:cs="Calibri"/>
              </w:rPr>
              <w:t>Tocopherols</w:t>
            </w:r>
          </w:p>
        </w:tc>
        <w:tc>
          <w:tcPr>
            <w:tcW w:w="5130" w:type="dxa"/>
            <w:tcBorders>
              <w:left w:val="nil"/>
            </w:tcBorders>
          </w:tcPr>
          <w:p w14:paraId="767D31EB"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是从植物油中提炼</w:t>
            </w:r>
            <w:r w:rsidRPr="007B0B48">
              <w:rPr>
                <w:rFonts w:ascii="Calibri" w:eastAsia="宋体" w:hAnsi="Calibri" w:cs="Calibri"/>
              </w:rPr>
              <w:t>Is derived from vegetable oil.</w:t>
            </w:r>
          </w:p>
        </w:tc>
        <w:tc>
          <w:tcPr>
            <w:tcW w:w="900" w:type="dxa"/>
            <w:tcBorders>
              <w:top w:val="nil"/>
              <w:bottom w:val="nil"/>
              <w:right w:val="nil"/>
            </w:tcBorders>
            <w:vAlign w:val="center"/>
          </w:tcPr>
          <w:p w14:paraId="3BF0F0DE"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979844196"/>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25554F17"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261029999"/>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5925981E" w14:textId="77777777" w:rsidTr="00E2746F">
        <w:trPr>
          <w:jc w:val="right"/>
        </w:trPr>
        <w:tc>
          <w:tcPr>
            <w:tcW w:w="1413" w:type="dxa"/>
            <w:tcBorders>
              <w:top w:val="nil"/>
              <w:bottom w:val="nil"/>
              <w:right w:val="nil"/>
            </w:tcBorders>
            <w:vAlign w:val="center"/>
          </w:tcPr>
          <w:p w14:paraId="1337C526" w14:textId="77777777" w:rsidR="00C2007C" w:rsidRPr="007B0B48" w:rsidRDefault="00000000" w:rsidP="00E2746F">
            <w:pPr>
              <w:jc w:val="center"/>
              <w:rPr>
                <w:rFonts w:ascii="Calibri" w:eastAsia="宋体" w:hAnsi="Calibri" w:cs="Calibri"/>
                <w:color w:val="1C1C1C"/>
                <w:w w:val="105"/>
              </w:rPr>
            </w:pPr>
            <w:sdt>
              <w:sdtPr>
                <w:rPr>
                  <w:rFonts w:ascii="Calibri" w:eastAsia="宋体" w:hAnsi="Calibri" w:cs="Calibri"/>
                  <w:color w:val="1C1C1C"/>
                  <w:w w:val="105"/>
                  <w:sz w:val="28"/>
                  <w:szCs w:val="28"/>
                  <w:lang w:eastAsia="zh-CN"/>
                </w:rPr>
                <w:id w:val="-718513730"/>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5D92EDAA"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土耳其月桂叶</w:t>
            </w:r>
            <w:r w:rsidRPr="007B0B48">
              <w:rPr>
                <w:rFonts w:ascii="Calibri" w:eastAsia="宋体" w:hAnsi="Calibri" w:cs="Calibri"/>
              </w:rPr>
              <w:t>Turkish bay leaves</w:t>
            </w:r>
          </w:p>
        </w:tc>
        <w:tc>
          <w:tcPr>
            <w:tcW w:w="5130" w:type="dxa"/>
            <w:tcBorders>
              <w:left w:val="nil"/>
            </w:tcBorders>
          </w:tcPr>
          <w:p w14:paraId="68B468B3" w14:textId="77777777" w:rsidR="00C2007C" w:rsidRPr="007B0B48" w:rsidRDefault="00C2007C">
            <w:pPr>
              <w:pStyle w:val="ChartText"/>
              <w:ind w:right="0"/>
              <w:jc w:val="left"/>
              <w:rPr>
                <w:rFonts w:ascii="Calibri" w:eastAsia="宋体" w:hAnsi="Calibri" w:cs="Calibri"/>
              </w:rPr>
            </w:pPr>
          </w:p>
        </w:tc>
        <w:tc>
          <w:tcPr>
            <w:tcW w:w="900" w:type="dxa"/>
            <w:tcBorders>
              <w:top w:val="nil"/>
              <w:bottom w:val="nil"/>
              <w:right w:val="nil"/>
            </w:tcBorders>
            <w:vAlign w:val="center"/>
          </w:tcPr>
          <w:p w14:paraId="6C2181FA"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790161974"/>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5C8443B0"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1584713861"/>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4F746AD1" w14:textId="77777777" w:rsidTr="00E2746F">
        <w:trPr>
          <w:jc w:val="right"/>
        </w:trPr>
        <w:tc>
          <w:tcPr>
            <w:tcW w:w="1413" w:type="dxa"/>
            <w:tcBorders>
              <w:top w:val="nil"/>
              <w:bottom w:val="nil"/>
              <w:right w:val="nil"/>
            </w:tcBorders>
            <w:vAlign w:val="center"/>
          </w:tcPr>
          <w:p w14:paraId="1249A74B" w14:textId="77777777" w:rsidR="00C2007C" w:rsidRPr="007B0B48" w:rsidRDefault="00000000" w:rsidP="00E2746F">
            <w:pPr>
              <w:jc w:val="center"/>
              <w:rPr>
                <w:rFonts w:ascii="Calibri" w:eastAsia="宋体" w:hAnsi="Calibri" w:cs="Calibri"/>
                <w:color w:val="1C1C1C"/>
                <w:w w:val="105"/>
              </w:rPr>
            </w:pPr>
            <w:sdt>
              <w:sdtPr>
                <w:rPr>
                  <w:rFonts w:ascii="Calibri" w:eastAsia="宋体" w:hAnsi="Calibri" w:cs="Calibri"/>
                  <w:color w:val="1C1C1C"/>
                  <w:w w:val="105"/>
                  <w:sz w:val="28"/>
                  <w:szCs w:val="28"/>
                  <w:lang w:eastAsia="zh-CN"/>
                </w:rPr>
                <w:id w:val="1843041123"/>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2EA3AD68"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rPr>
              <w:t>裙带菜海藻</w:t>
            </w:r>
            <w:r w:rsidRPr="007B0B48">
              <w:rPr>
                <w:rFonts w:ascii="Calibri" w:eastAsia="宋体" w:hAnsi="Calibri" w:cs="Calibri"/>
              </w:rPr>
              <w:t>Wakame seaweed</w:t>
            </w:r>
          </w:p>
        </w:tc>
        <w:tc>
          <w:tcPr>
            <w:tcW w:w="5130" w:type="dxa"/>
            <w:tcBorders>
              <w:left w:val="nil"/>
            </w:tcBorders>
          </w:tcPr>
          <w:p w14:paraId="58403B5B" w14:textId="77777777" w:rsidR="00C2007C" w:rsidRPr="007B0B48" w:rsidRDefault="00C2007C">
            <w:pPr>
              <w:pStyle w:val="ChartText"/>
              <w:ind w:right="0"/>
              <w:jc w:val="left"/>
              <w:rPr>
                <w:rFonts w:ascii="Calibri" w:eastAsia="宋体" w:hAnsi="Calibri" w:cs="Calibri"/>
              </w:rPr>
            </w:pPr>
          </w:p>
        </w:tc>
        <w:tc>
          <w:tcPr>
            <w:tcW w:w="900" w:type="dxa"/>
            <w:tcBorders>
              <w:top w:val="nil"/>
              <w:bottom w:val="nil"/>
              <w:right w:val="nil"/>
            </w:tcBorders>
            <w:vAlign w:val="center"/>
          </w:tcPr>
          <w:p w14:paraId="33320453"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1828705181"/>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bottom w:val="nil"/>
            </w:tcBorders>
            <w:vAlign w:val="center"/>
          </w:tcPr>
          <w:p w14:paraId="20DCBE12"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371305540"/>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22BCD22B" w14:textId="77777777" w:rsidTr="00E2746F">
        <w:trPr>
          <w:jc w:val="right"/>
        </w:trPr>
        <w:tc>
          <w:tcPr>
            <w:tcW w:w="1413" w:type="dxa"/>
            <w:tcBorders>
              <w:top w:val="nil"/>
              <w:bottom w:val="nil"/>
              <w:right w:val="nil"/>
            </w:tcBorders>
            <w:vAlign w:val="center"/>
          </w:tcPr>
          <w:p w14:paraId="4032A932"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46238739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vAlign w:val="center"/>
          </w:tcPr>
          <w:p w14:paraId="7291B1C3" w14:textId="77777777" w:rsidR="00C2007C" w:rsidRPr="007B0B48" w:rsidRDefault="00000000" w:rsidP="00E2746F">
            <w:pPr>
              <w:pStyle w:val="ChartText"/>
              <w:ind w:right="0"/>
              <w:jc w:val="both"/>
              <w:rPr>
                <w:rFonts w:ascii="Calibri" w:eastAsia="宋体" w:hAnsi="Calibri" w:cs="Calibri"/>
              </w:rPr>
            </w:pPr>
            <w:r w:rsidRPr="007B0B48">
              <w:rPr>
                <w:rFonts w:ascii="Calibri" w:eastAsia="宋体" w:hAnsi="Calibri" w:cs="Calibri"/>
                <w:lang w:eastAsia="zh-CN"/>
              </w:rPr>
              <w:t>蜡</w:t>
            </w:r>
            <w:r w:rsidRPr="007B0B48">
              <w:rPr>
                <w:rFonts w:ascii="Calibri" w:eastAsia="宋体" w:hAnsi="Calibri" w:cs="Calibri"/>
              </w:rPr>
              <w:t>Waxes</w:t>
            </w:r>
          </w:p>
        </w:tc>
        <w:tc>
          <w:tcPr>
            <w:tcW w:w="5130" w:type="dxa"/>
            <w:tcBorders>
              <w:left w:val="nil"/>
            </w:tcBorders>
          </w:tcPr>
          <w:p w14:paraId="5A5D746F"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color w:val="2A2B2E"/>
                <w:sz w:val="21"/>
                <w:szCs w:val="21"/>
                <w:shd w:val="clear" w:color="auto" w:fill="FFFFFF"/>
                <w:lang w:eastAsia="zh-CN"/>
              </w:rPr>
              <w:t>巴西棕榈蜡或木树脂</w:t>
            </w:r>
            <w:r w:rsidRPr="007B0B48">
              <w:rPr>
                <w:rFonts w:ascii="Calibri" w:eastAsia="宋体" w:hAnsi="Calibri" w:cs="Calibri"/>
                <w:color w:val="2A2B2E"/>
                <w:sz w:val="21"/>
                <w:szCs w:val="21"/>
                <w:shd w:val="clear" w:color="auto" w:fill="FFFFFF"/>
                <w:lang w:eastAsia="zh-CN"/>
              </w:rPr>
              <w:t>;</w:t>
            </w:r>
            <w:r w:rsidRPr="007B0B48">
              <w:rPr>
                <w:rFonts w:ascii="Calibri" w:eastAsia="宋体" w:hAnsi="Calibri" w:cs="Calibri"/>
                <w:color w:val="2A2B2E"/>
                <w:sz w:val="21"/>
                <w:szCs w:val="21"/>
                <w:shd w:val="clear" w:color="auto" w:fill="FFFFFF"/>
                <w:lang w:eastAsia="zh-CN"/>
              </w:rPr>
              <w:t>必须是非合成的。</w:t>
            </w:r>
            <w:r w:rsidRPr="007B0B48">
              <w:rPr>
                <w:rFonts w:ascii="Calibri" w:eastAsia="宋体" w:hAnsi="Calibri" w:cs="Calibri"/>
              </w:rPr>
              <w:t xml:space="preserve">Carnauba wax or wood resin; must be non-synthetic.  </w:t>
            </w:r>
          </w:p>
        </w:tc>
        <w:tc>
          <w:tcPr>
            <w:tcW w:w="900" w:type="dxa"/>
            <w:tcBorders>
              <w:top w:val="nil"/>
              <w:bottom w:val="nil"/>
              <w:right w:val="nil"/>
            </w:tcBorders>
            <w:vAlign w:val="center"/>
          </w:tcPr>
          <w:p w14:paraId="4E48A40F" w14:textId="0950DE60"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533620365"/>
                <w15:appearance w15:val="hidden"/>
                <w14:checkbox>
                  <w14:checked w14:val="0"/>
                  <w14:checkedState w14:val="2612" w14:font="MS Gothic"/>
                  <w14:uncheckedState w14:val="2610" w14:font="MS Gothic"/>
                </w14:checkbox>
              </w:sdtPr>
              <w:sdtContent>
                <w:r w:rsidR="0053051D">
                  <w:rPr>
                    <w:rFonts w:ascii="MS Gothic" w:eastAsia="MS Gothic" w:hAnsi="MS Gothic" w:cs="Calibri" w:hint="eastAsia"/>
                    <w:color w:val="1C1C1C"/>
                    <w:w w:val="105"/>
                    <w:sz w:val="28"/>
                    <w:szCs w:val="28"/>
                    <w:lang w:eastAsia="zh-CN"/>
                  </w:rPr>
                  <w:t>☐</w:t>
                </w:r>
              </w:sdtContent>
            </w:sdt>
          </w:p>
        </w:tc>
        <w:tc>
          <w:tcPr>
            <w:tcW w:w="828" w:type="dxa"/>
            <w:tcBorders>
              <w:top w:val="nil"/>
              <w:left w:val="nil"/>
              <w:bottom w:val="nil"/>
            </w:tcBorders>
            <w:vAlign w:val="center"/>
          </w:tcPr>
          <w:p w14:paraId="53CAB634"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1314799105"/>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28539C54" w14:textId="77777777" w:rsidTr="00E2746F">
        <w:trPr>
          <w:trHeight w:val="473"/>
          <w:jc w:val="right"/>
        </w:trPr>
        <w:tc>
          <w:tcPr>
            <w:tcW w:w="1413" w:type="dxa"/>
            <w:tcBorders>
              <w:top w:val="nil"/>
              <w:right w:val="nil"/>
            </w:tcBorders>
            <w:vAlign w:val="center"/>
          </w:tcPr>
          <w:p w14:paraId="40D776F7" w14:textId="77777777" w:rsidR="00C2007C" w:rsidRPr="007B0B48" w:rsidRDefault="00000000" w:rsidP="00E2746F">
            <w:pPr>
              <w:jc w:val="center"/>
              <w:rPr>
                <w:rFonts w:ascii="Calibri" w:eastAsia="宋体" w:hAnsi="Calibri" w:cs="Calibri"/>
                <w:color w:val="1C1C1C"/>
                <w:w w:val="105"/>
              </w:rPr>
            </w:pPr>
            <w:sdt>
              <w:sdtPr>
                <w:rPr>
                  <w:rFonts w:ascii="Calibri" w:eastAsia="宋体" w:hAnsi="Calibri" w:cs="Calibri"/>
                  <w:color w:val="1C1C1C"/>
                  <w:w w:val="105"/>
                  <w:sz w:val="28"/>
                  <w:szCs w:val="28"/>
                  <w:lang w:eastAsia="zh-CN"/>
                </w:rPr>
                <w:id w:val="1171056171"/>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tcPr>
          <w:p w14:paraId="24FBB62D"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乳清蛋白浓缩物</w:t>
            </w:r>
            <w:r w:rsidRPr="007B0B48">
              <w:rPr>
                <w:rFonts w:ascii="Calibri" w:eastAsia="宋体" w:hAnsi="Calibri" w:cs="Calibri"/>
              </w:rPr>
              <w:t>Whey protein concentrate</w:t>
            </w:r>
          </w:p>
        </w:tc>
        <w:tc>
          <w:tcPr>
            <w:tcW w:w="5130" w:type="dxa"/>
            <w:tcBorders>
              <w:left w:val="nil"/>
            </w:tcBorders>
          </w:tcPr>
          <w:p w14:paraId="6788AB05" w14:textId="77777777" w:rsidR="00C2007C" w:rsidRPr="007B0B48" w:rsidRDefault="00C2007C">
            <w:pPr>
              <w:pStyle w:val="ChartText"/>
              <w:ind w:right="0"/>
              <w:jc w:val="left"/>
              <w:rPr>
                <w:rFonts w:ascii="Calibri" w:eastAsia="宋体" w:hAnsi="Calibri" w:cs="Calibri"/>
              </w:rPr>
            </w:pPr>
          </w:p>
        </w:tc>
        <w:tc>
          <w:tcPr>
            <w:tcW w:w="900" w:type="dxa"/>
            <w:tcBorders>
              <w:top w:val="nil"/>
              <w:right w:val="nil"/>
            </w:tcBorders>
            <w:vAlign w:val="center"/>
          </w:tcPr>
          <w:p w14:paraId="0115D462"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350607532"/>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tcBorders>
            <w:vAlign w:val="center"/>
          </w:tcPr>
          <w:p w14:paraId="3D8166DA" w14:textId="77777777" w:rsidR="00C2007C" w:rsidRPr="007B0B48" w:rsidRDefault="00000000" w:rsidP="00E2746F">
            <w:pPr>
              <w:jc w:val="center"/>
              <w:rPr>
                <w:rStyle w:val="Radio"/>
                <w:rFonts w:ascii="Calibri" w:eastAsia="宋体" w:hAnsi="Calibri" w:cs="Calibri"/>
                <w:color w:val="1D1D1D"/>
                <w:spacing w:val="1"/>
                <w:w w:val="110"/>
                <w:position w:val="2"/>
              </w:rPr>
            </w:pPr>
            <w:sdt>
              <w:sdtPr>
                <w:rPr>
                  <w:rFonts w:ascii="Calibri" w:eastAsia="宋体" w:hAnsi="Calibri" w:cs="Calibri"/>
                  <w:color w:val="1C1C1C"/>
                  <w:w w:val="105"/>
                  <w:sz w:val="28"/>
                  <w:szCs w:val="28"/>
                  <w:lang w:eastAsia="zh-CN"/>
                </w:rPr>
                <w:id w:val="-30454080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r w:rsidR="00C2007C" w:rsidRPr="007B0B48" w14:paraId="64922DDA" w14:textId="77777777" w:rsidTr="00E2746F">
        <w:trPr>
          <w:trHeight w:val="473"/>
          <w:jc w:val="right"/>
        </w:trPr>
        <w:tc>
          <w:tcPr>
            <w:tcW w:w="1413" w:type="dxa"/>
            <w:tcBorders>
              <w:top w:val="nil"/>
              <w:right w:val="nil"/>
            </w:tcBorders>
            <w:vAlign w:val="center"/>
          </w:tcPr>
          <w:p w14:paraId="2AA10D5F"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371612038"/>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2529" w:type="dxa"/>
            <w:tcBorders>
              <w:left w:val="nil"/>
              <w:right w:val="nil"/>
            </w:tcBorders>
          </w:tcPr>
          <w:p w14:paraId="7F8ABA98"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酵母</w:t>
            </w:r>
            <w:r w:rsidRPr="007B0B48">
              <w:rPr>
                <w:rFonts w:ascii="Calibri" w:eastAsia="宋体" w:hAnsi="Calibri" w:cs="Calibri"/>
              </w:rPr>
              <w:t>Yeast</w:t>
            </w:r>
          </w:p>
        </w:tc>
        <w:tc>
          <w:tcPr>
            <w:tcW w:w="5130" w:type="dxa"/>
            <w:tcBorders>
              <w:left w:val="nil"/>
            </w:tcBorders>
          </w:tcPr>
          <w:p w14:paraId="08254532" w14:textId="77777777" w:rsidR="00C2007C" w:rsidRPr="007B0B48" w:rsidRDefault="00000000">
            <w:pPr>
              <w:pStyle w:val="ChartText"/>
              <w:ind w:right="0"/>
              <w:jc w:val="left"/>
              <w:rPr>
                <w:rFonts w:ascii="Calibri" w:eastAsia="宋体" w:hAnsi="Calibri" w:cs="Calibri"/>
              </w:rPr>
            </w:pPr>
            <w:r w:rsidRPr="007B0B48">
              <w:rPr>
                <w:rFonts w:ascii="Calibri" w:eastAsia="宋体" w:hAnsi="Calibri" w:cs="Calibri"/>
                <w:lang w:eastAsia="zh-CN"/>
              </w:rPr>
              <w:t>是非合成的，没有使用石化基质或亚硫酸盐废液。</w:t>
            </w:r>
            <w:r w:rsidRPr="007B0B48">
              <w:rPr>
                <w:rFonts w:ascii="Calibri" w:eastAsia="宋体" w:hAnsi="Calibri" w:cs="Calibri"/>
              </w:rPr>
              <w:t>Is non-synthetic and no petrochemical substrate or sulfite waste liquor was used.</w:t>
            </w:r>
          </w:p>
        </w:tc>
        <w:tc>
          <w:tcPr>
            <w:tcW w:w="900" w:type="dxa"/>
            <w:tcBorders>
              <w:top w:val="nil"/>
              <w:right w:val="nil"/>
            </w:tcBorders>
            <w:vAlign w:val="center"/>
          </w:tcPr>
          <w:p w14:paraId="18DC38E7"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506022639"/>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c>
          <w:tcPr>
            <w:tcW w:w="828" w:type="dxa"/>
            <w:tcBorders>
              <w:top w:val="nil"/>
              <w:left w:val="nil"/>
            </w:tcBorders>
            <w:vAlign w:val="center"/>
          </w:tcPr>
          <w:p w14:paraId="537FB010" w14:textId="77777777" w:rsidR="00C2007C" w:rsidRPr="007B0B48" w:rsidRDefault="00000000" w:rsidP="00E2746F">
            <w:pPr>
              <w:jc w:val="center"/>
              <w:rPr>
                <w:rStyle w:val="Radio"/>
                <w:rFonts w:ascii="Calibri" w:eastAsia="宋体" w:hAnsi="Calibri" w:cs="Calibri"/>
              </w:rPr>
            </w:pPr>
            <w:sdt>
              <w:sdtPr>
                <w:rPr>
                  <w:rFonts w:ascii="Calibri" w:eastAsia="宋体" w:hAnsi="Calibri" w:cs="Calibri"/>
                  <w:color w:val="1C1C1C"/>
                  <w:w w:val="105"/>
                  <w:sz w:val="28"/>
                  <w:szCs w:val="28"/>
                  <w:lang w:eastAsia="zh-CN"/>
                </w:rPr>
                <w:id w:val="2076853987"/>
                <w15:appearance w15:val="hidden"/>
                <w14:checkbox>
                  <w14:checked w14:val="0"/>
                  <w14:checkedState w14:val="2612" w14:font="MS Gothic"/>
                  <w14:uncheckedState w14:val="2610" w14:font="MS Gothic"/>
                </w14:checkbox>
              </w:sdtPr>
              <w:sdtContent>
                <w:r w:rsidRPr="007B0B48">
                  <w:rPr>
                    <w:rFonts w:ascii="Segoe UI Symbol" w:eastAsia="宋体" w:hAnsi="Segoe UI Symbol" w:cs="Segoe UI Symbol"/>
                    <w:color w:val="1C1C1C"/>
                    <w:w w:val="105"/>
                    <w:sz w:val="28"/>
                    <w:szCs w:val="28"/>
                    <w:lang w:eastAsia="zh-CN"/>
                  </w:rPr>
                  <w:t>☐</w:t>
                </w:r>
              </w:sdtContent>
            </w:sdt>
          </w:p>
        </w:tc>
      </w:tr>
    </w:tbl>
    <w:tbl>
      <w:tblPr>
        <w:tblStyle w:val="ad"/>
        <w:tblpPr w:leftFromText="180" w:rightFromText="180" w:vertAnchor="text" w:horzAnchor="margin" w:tblpY="139"/>
        <w:tblOverlap w:val="never"/>
        <w:tblW w:w="10800" w:type="dxa"/>
        <w:tblLayout w:type="fixed"/>
        <w:tblLook w:val="04A0" w:firstRow="1" w:lastRow="0" w:firstColumn="1" w:lastColumn="0" w:noHBand="0" w:noVBand="1"/>
      </w:tblPr>
      <w:tblGrid>
        <w:gridCol w:w="3402"/>
        <w:gridCol w:w="7398"/>
      </w:tblGrid>
      <w:tr w:rsidR="00C2007C" w:rsidRPr="007B0B48" w14:paraId="4DC01CFF" w14:textId="77777777" w:rsidTr="00E2746F">
        <w:tc>
          <w:tcPr>
            <w:tcW w:w="3402" w:type="dxa"/>
            <w:tcBorders>
              <w:top w:val="nil"/>
              <w:left w:val="nil"/>
              <w:bottom w:val="nil"/>
              <w:right w:val="nil"/>
            </w:tcBorders>
          </w:tcPr>
          <w:p w14:paraId="56F5EE71" w14:textId="327D37EF" w:rsidR="00C2007C" w:rsidRPr="007B0B48" w:rsidRDefault="00000000">
            <w:pPr>
              <w:pStyle w:val="BodyText"/>
              <w:tabs>
                <w:tab w:val="left" w:leader="underscore" w:pos="7920"/>
                <w:tab w:val="left" w:leader="underscore" w:pos="10800"/>
              </w:tabs>
              <w:spacing w:before="100" w:after="60" w:line="240" w:lineRule="auto"/>
              <w:ind w:left="-110" w:right="0"/>
              <w:rPr>
                <w:rFonts w:ascii="Calibri" w:eastAsia="宋体" w:hAnsi="Calibri" w:cs="Calibri"/>
              </w:rPr>
            </w:pPr>
            <w:r w:rsidRPr="007B0B48">
              <w:rPr>
                <w:rFonts w:ascii="Calibri" w:eastAsia="宋体" w:hAnsi="Calibri" w:cs="Calibri"/>
                <w:lang w:eastAsia="zh-CN"/>
              </w:rPr>
              <w:t>制造商代表</w:t>
            </w:r>
            <w:r w:rsidR="00430FB4" w:rsidRPr="007B0B48">
              <w:rPr>
                <w:rFonts w:ascii="Calibri" w:eastAsia="宋体" w:hAnsi="Calibri" w:cs="Calibri"/>
                <w:lang w:eastAsia="zh-CN"/>
              </w:rPr>
              <w:t>的</w:t>
            </w:r>
            <w:r w:rsidRPr="007B0B48">
              <w:rPr>
                <w:rFonts w:ascii="Calibri" w:eastAsia="宋体" w:hAnsi="Calibri" w:cs="Calibri"/>
                <w:lang w:eastAsia="zh-CN"/>
              </w:rPr>
              <w:t>姓名</w:t>
            </w:r>
            <w:bookmarkStart w:id="15" w:name="OLE_LINK16"/>
            <w:r w:rsidRPr="007B0B48">
              <w:rPr>
                <w:rFonts w:ascii="Calibri" w:eastAsia="宋体" w:hAnsi="Calibri" w:cs="Calibri"/>
              </w:rPr>
              <w:t>Manufacturer’s Representative Name (Print):</w:t>
            </w:r>
            <w:bookmarkEnd w:id="15"/>
          </w:p>
        </w:tc>
        <w:tc>
          <w:tcPr>
            <w:tcW w:w="7398" w:type="dxa"/>
            <w:tcBorders>
              <w:top w:val="nil"/>
              <w:left w:val="nil"/>
              <w:right w:val="nil"/>
            </w:tcBorders>
          </w:tcPr>
          <w:p w14:paraId="33C9549F" w14:textId="77777777" w:rsidR="00C2007C" w:rsidRPr="007B0B48" w:rsidRDefault="00C2007C">
            <w:pPr>
              <w:pStyle w:val="BodyText"/>
              <w:tabs>
                <w:tab w:val="left" w:leader="underscore" w:pos="7920"/>
                <w:tab w:val="left" w:leader="underscore" w:pos="10800"/>
              </w:tabs>
              <w:spacing w:before="100" w:after="60" w:line="240" w:lineRule="auto"/>
              <w:ind w:left="0" w:right="0"/>
              <w:rPr>
                <w:rFonts w:ascii="Calibri" w:eastAsia="宋体" w:hAnsi="Calibri" w:cs="Calibri"/>
              </w:rPr>
            </w:pPr>
          </w:p>
        </w:tc>
      </w:tr>
      <w:tr w:rsidR="00C2007C" w:rsidRPr="007B0B48" w14:paraId="10A25BDA" w14:textId="77777777" w:rsidTr="00E2746F">
        <w:tc>
          <w:tcPr>
            <w:tcW w:w="3402" w:type="dxa"/>
            <w:tcBorders>
              <w:top w:val="nil"/>
              <w:left w:val="nil"/>
              <w:bottom w:val="nil"/>
              <w:right w:val="nil"/>
            </w:tcBorders>
          </w:tcPr>
          <w:p w14:paraId="5E25362E" w14:textId="08D78FF0" w:rsidR="00C2007C" w:rsidRPr="007B0B48" w:rsidRDefault="00000000">
            <w:pPr>
              <w:pStyle w:val="BodyText"/>
              <w:tabs>
                <w:tab w:val="left" w:leader="underscore" w:pos="7920"/>
                <w:tab w:val="left" w:leader="underscore" w:pos="10800"/>
              </w:tabs>
              <w:spacing w:before="100" w:after="60" w:line="240" w:lineRule="auto"/>
              <w:ind w:left="-110" w:right="0"/>
              <w:rPr>
                <w:rFonts w:ascii="Calibri" w:eastAsia="宋体" w:hAnsi="Calibri" w:cs="Calibri"/>
              </w:rPr>
            </w:pPr>
            <w:r w:rsidRPr="007B0B48">
              <w:rPr>
                <w:rFonts w:ascii="Calibri" w:eastAsia="宋体" w:hAnsi="Calibri" w:cs="Calibri"/>
                <w:lang w:eastAsia="zh-CN"/>
              </w:rPr>
              <w:t>制造商代表</w:t>
            </w:r>
            <w:r w:rsidR="00430FB4" w:rsidRPr="007B0B48">
              <w:rPr>
                <w:rFonts w:ascii="Calibri" w:eastAsia="宋体" w:hAnsi="Calibri" w:cs="Calibri"/>
                <w:lang w:eastAsia="zh-CN"/>
              </w:rPr>
              <w:t>的</w:t>
            </w:r>
            <w:r w:rsidRPr="007B0B48">
              <w:rPr>
                <w:rFonts w:ascii="Calibri" w:eastAsia="宋体" w:hAnsi="Calibri" w:cs="Calibri"/>
                <w:lang w:eastAsia="zh-CN"/>
              </w:rPr>
              <w:t>职务</w:t>
            </w:r>
            <w:r w:rsidRPr="007B0B48">
              <w:rPr>
                <w:rFonts w:ascii="Calibri" w:eastAsia="宋体" w:hAnsi="Calibri" w:cs="Calibri"/>
              </w:rPr>
              <w:t>Manufacturer’s Representative Title:</w:t>
            </w:r>
          </w:p>
        </w:tc>
        <w:tc>
          <w:tcPr>
            <w:tcW w:w="7398" w:type="dxa"/>
            <w:tcBorders>
              <w:top w:val="nil"/>
              <w:left w:val="nil"/>
              <w:right w:val="nil"/>
            </w:tcBorders>
          </w:tcPr>
          <w:p w14:paraId="549C70DB" w14:textId="77777777" w:rsidR="00C2007C" w:rsidRPr="007B0B48" w:rsidRDefault="00C2007C">
            <w:pPr>
              <w:pStyle w:val="BodyText"/>
              <w:tabs>
                <w:tab w:val="left" w:leader="underscore" w:pos="7920"/>
                <w:tab w:val="left" w:leader="underscore" w:pos="10800"/>
              </w:tabs>
              <w:spacing w:before="100" w:after="60" w:line="240" w:lineRule="auto"/>
              <w:ind w:left="0" w:right="0"/>
              <w:rPr>
                <w:rFonts w:ascii="Calibri" w:eastAsia="宋体" w:hAnsi="Calibri" w:cs="Calibri"/>
              </w:rPr>
            </w:pPr>
          </w:p>
        </w:tc>
      </w:tr>
    </w:tbl>
    <w:p w14:paraId="3FAA68F3" w14:textId="77777777" w:rsidR="00C2007C" w:rsidRPr="007B0B48" w:rsidRDefault="00C2007C">
      <w:pPr>
        <w:pStyle w:val="BodyText"/>
        <w:tabs>
          <w:tab w:val="left" w:leader="underscore" w:pos="7920"/>
          <w:tab w:val="left" w:leader="underscore" w:pos="10800"/>
        </w:tabs>
        <w:ind w:left="0" w:right="0"/>
        <w:rPr>
          <w:rFonts w:ascii="Calibri" w:eastAsia="宋体" w:hAnsi="Calibri" w:cs="Calibri"/>
        </w:rPr>
      </w:pPr>
    </w:p>
    <w:tbl>
      <w:tblPr>
        <w:tblStyle w:val="ad"/>
        <w:tblpPr w:leftFromText="180" w:rightFromText="180" w:vertAnchor="text" w:horzAnchor="page" w:tblpX="2464" w:tblpY="208"/>
        <w:tblOverlap w:val="never"/>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5"/>
      </w:tblGrid>
      <w:tr w:rsidR="00C2007C" w:rsidRPr="007B0B48" w14:paraId="319C95CF" w14:textId="77777777">
        <w:trPr>
          <w:trHeight w:val="63"/>
        </w:trPr>
        <w:tc>
          <w:tcPr>
            <w:tcW w:w="2605" w:type="dxa"/>
          </w:tcPr>
          <w:p w14:paraId="0789194F" w14:textId="77777777" w:rsidR="00C2007C" w:rsidRPr="007B0B48" w:rsidRDefault="00C2007C">
            <w:pPr>
              <w:pStyle w:val="BodyText"/>
              <w:tabs>
                <w:tab w:val="left" w:leader="underscore" w:pos="7920"/>
                <w:tab w:val="left" w:leader="underscore" w:pos="10800"/>
              </w:tabs>
              <w:spacing w:before="60" w:after="60" w:line="240" w:lineRule="auto"/>
              <w:ind w:left="0" w:right="0"/>
              <w:rPr>
                <w:rFonts w:ascii="Calibri" w:eastAsia="宋体" w:hAnsi="Calibri" w:cs="Calibri"/>
              </w:rPr>
            </w:pPr>
          </w:p>
        </w:tc>
      </w:tr>
    </w:tbl>
    <w:p w14:paraId="5F2C032F" w14:textId="77777777" w:rsidR="00C2007C" w:rsidRPr="007B0B48" w:rsidRDefault="00C2007C">
      <w:pPr>
        <w:pStyle w:val="BodyText"/>
        <w:tabs>
          <w:tab w:val="left" w:leader="underscore" w:pos="7920"/>
          <w:tab w:val="left" w:leader="underscore" w:pos="10800"/>
        </w:tabs>
        <w:ind w:left="0" w:right="0"/>
        <w:rPr>
          <w:rFonts w:ascii="Calibri" w:eastAsia="宋体" w:hAnsi="Calibri" w:cs="Calibri"/>
        </w:rPr>
      </w:pPr>
    </w:p>
    <w:p w14:paraId="36830BE0" w14:textId="77777777" w:rsidR="00C2007C" w:rsidRPr="007B0B48" w:rsidRDefault="00000000">
      <w:pPr>
        <w:pStyle w:val="BodyText"/>
        <w:tabs>
          <w:tab w:val="right" w:pos="8100"/>
          <w:tab w:val="left" w:leader="underscore" w:pos="10800"/>
        </w:tabs>
        <w:spacing w:line="240" w:lineRule="auto"/>
        <w:ind w:left="0" w:right="0"/>
        <w:rPr>
          <w:rFonts w:ascii="Calibri" w:eastAsia="宋体" w:hAnsi="Calibri" w:cs="Calibri"/>
        </w:rPr>
      </w:pPr>
      <w:r w:rsidRPr="007B0B48">
        <w:rPr>
          <w:rFonts w:ascii="Calibri" w:eastAsia="宋体" w:hAnsi="Calibri" w:cs="Calibri"/>
          <w:lang w:eastAsia="zh-CN"/>
        </w:rPr>
        <w:t>签名</w:t>
      </w:r>
      <w:r w:rsidRPr="007B0B48">
        <w:rPr>
          <w:rFonts w:ascii="Calibri" w:eastAsia="宋体" w:hAnsi="Calibri" w:cs="Calibri"/>
        </w:rPr>
        <w:t>Signature:</w:t>
      </w:r>
    </w:p>
    <w:tbl>
      <w:tblPr>
        <w:tblStyle w:val="ad"/>
        <w:tblpPr w:leftFromText="180" w:rightFromText="180" w:vertAnchor="text" w:horzAnchor="page" w:tblpX="2464" w:tblpY="189"/>
        <w:tblOverlap w:val="never"/>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5"/>
      </w:tblGrid>
      <w:tr w:rsidR="00C2007C" w:rsidRPr="007B0B48" w14:paraId="1CD43450" w14:textId="77777777">
        <w:trPr>
          <w:trHeight w:val="63"/>
        </w:trPr>
        <w:tc>
          <w:tcPr>
            <w:tcW w:w="2605" w:type="dxa"/>
          </w:tcPr>
          <w:p w14:paraId="5C6B5622" w14:textId="77777777" w:rsidR="00C2007C" w:rsidRPr="007B0B48" w:rsidRDefault="00C2007C">
            <w:pPr>
              <w:pStyle w:val="BodyText"/>
              <w:tabs>
                <w:tab w:val="left" w:leader="underscore" w:pos="7920"/>
                <w:tab w:val="left" w:leader="underscore" w:pos="10800"/>
              </w:tabs>
              <w:spacing w:before="60" w:after="60" w:line="240" w:lineRule="auto"/>
              <w:ind w:left="0" w:right="0"/>
              <w:rPr>
                <w:rFonts w:ascii="Calibri" w:eastAsia="宋体" w:hAnsi="Calibri" w:cs="Calibri"/>
              </w:rPr>
            </w:pPr>
          </w:p>
        </w:tc>
      </w:tr>
    </w:tbl>
    <w:p w14:paraId="13E7B25D" w14:textId="77777777" w:rsidR="00C2007C" w:rsidRPr="007B0B48" w:rsidRDefault="00C2007C">
      <w:pPr>
        <w:pStyle w:val="BodyText"/>
        <w:tabs>
          <w:tab w:val="right" w:pos="8100"/>
          <w:tab w:val="left" w:leader="underscore" w:pos="10800"/>
        </w:tabs>
        <w:spacing w:line="240" w:lineRule="auto"/>
        <w:ind w:left="0" w:right="0"/>
        <w:rPr>
          <w:rFonts w:ascii="Calibri" w:eastAsia="宋体" w:hAnsi="Calibri" w:cs="Calibri"/>
        </w:rPr>
      </w:pPr>
    </w:p>
    <w:p w14:paraId="3AB25055" w14:textId="77777777" w:rsidR="00C2007C" w:rsidRPr="007B0B48" w:rsidRDefault="00000000">
      <w:pPr>
        <w:pStyle w:val="BodyText"/>
        <w:tabs>
          <w:tab w:val="right" w:pos="8100"/>
          <w:tab w:val="left" w:leader="underscore" w:pos="10800"/>
        </w:tabs>
        <w:spacing w:line="240" w:lineRule="auto"/>
        <w:ind w:left="0" w:right="0"/>
        <w:rPr>
          <w:rFonts w:ascii="Calibri" w:eastAsia="宋体" w:hAnsi="Calibri" w:cs="Calibri"/>
        </w:rPr>
      </w:pPr>
      <w:r w:rsidRPr="007B0B48">
        <w:rPr>
          <w:rFonts w:ascii="Calibri" w:eastAsia="宋体" w:hAnsi="Calibri" w:cs="Calibri"/>
          <w:lang w:eastAsia="zh-CN"/>
        </w:rPr>
        <w:t>日期</w:t>
      </w:r>
      <w:r w:rsidRPr="007B0B48">
        <w:rPr>
          <w:rFonts w:ascii="Calibri" w:eastAsia="宋体" w:hAnsi="Calibri" w:cs="Calibri"/>
        </w:rPr>
        <w:t>Date:</w:t>
      </w:r>
    </w:p>
    <w:p w14:paraId="65C0AFB5" w14:textId="77777777" w:rsidR="00C2007C" w:rsidRPr="007B0B48" w:rsidRDefault="00C2007C">
      <w:pPr>
        <w:pStyle w:val="Body9pt"/>
        <w:rPr>
          <w:rFonts w:ascii="Calibri" w:eastAsia="宋体" w:hAnsi="Calibri" w:cs="Calibri"/>
        </w:rPr>
      </w:pPr>
    </w:p>
    <w:p w14:paraId="2C21A2FF" w14:textId="77777777" w:rsidR="00C2007C" w:rsidRPr="007B0B48" w:rsidRDefault="00C2007C">
      <w:pPr>
        <w:pStyle w:val="Body9pt"/>
        <w:rPr>
          <w:rFonts w:ascii="Calibri" w:eastAsia="宋体" w:hAnsi="Calibri" w:cs="Calibri"/>
        </w:rPr>
      </w:pPr>
    </w:p>
    <w:p w14:paraId="2176EE39" w14:textId="77777777" w:rsidR="00C2007C" w:rsidRPr="007B0B48" w:rsidRDefault="00C2007C">
      <w:pPr>
        <w:pStyle w:val="Body9pt"/>
        <w:rPr>
          <w:rFonts w:ascii="Calibri" w:eastAsia="宋体" w:hAnsi="Calibri" w:cs="Calibri"/>
        </w:rPr>
      </w:pPr>
    </w:p>
    <w:p w14:paraId="6A9DD586" w14:textId="77777777" w:rsidR="00C2007C" w:rsidRPr="007B0B48" w:rsidRDefault="00000000">
      <w:pPr>
        <w:pStyle w:val="Italic9"/>
        <w:rPr>
          <w:rFonts w:ascii="Calibri" w:eastAsia="宋体" w:hAnsi="Calibri" w:cs="Calibri"/>
        </w:rPr>
      </w:pPr>
      <w:r w:rsidRPr="007B0B48">
        <w:rPr>
          <w:rFonts w:ascii="Calibri" w:eastAsia="宋体" w:hAnsi="Calibri" w:cs="Calibri"/>
        </w:rPr>
        <w:t>Once certified, a producer or handling operation's organic certification continues in effect until surrendered, suspended, or revoked.</w:t>
      </w:r>
    </w:p>
    <w:p w14:paraId="44156732" w14:textId="77777777" w:rsidR="00C2007C" w:rsidRPr="007B0B48" w:rsidRDefault="00000000">
      <w:pPr>
        <w:pStyle w:val="Italic9"/>
        <w:rPr>
          <w:rFonts w:ascii="Calibri" w:eastAsia="宋体" w:hAnsi="Calibri" w:cs="Calibri"/>
          <w:sz w:val="32"/>
        </w:rPr>
      </w:pPr>
      <w:r w:rsidRPr="007B0B48">
        <w:rPr>
          <w:rFonts w:ascii="Calibri" w:eastAsia="宋体" w:hAnsi="Calibri" w:cs="Calibri"/>
        </w:rPr>
        <w:t xml:space="preserve">Validation of this certification and specific certified organic products covered may be verified at </w:t>
      </w:r>
      <w:hyperlink r:id="rId12" w:history="1">
        <w:r w:rsidRPr="007B0B48">
          <w:rPr>
            <w:rStyle w:val="ae"/>
            <w:rFonts w:ascii="Calibri" w:eastAsia="宋体" w:hAnsi="Calibri" w:cs="Calibri"/>
            <w:sz w:val="18"/>
          </w:rPr>
          <w:t>https://apps.ams.usda.gov/integrity/</w:t>
        </w:r>
      </w:hyperlink>
      <w:r w:rsidRPr="007B0B48">
        <w:rPr>
          <w:rFonts w:ascii="Calibri" w:eastAsia="宋体" w:hAnsi="Calibri" w:cs="Calibri"/>
        </w:rPr>
        <w:t xml:space="preserve"> or </w:t>
      </w:r>
      <w:hyperlink r:id="rId13" w:history="1">
        <w:r w:rsidRPr="007B0B48">
          <w:rPr>
            <w:rStyle w:val="ae"/>
            <w:rFonts w:ascii="Calibri" w:eastAsia="宋体" w:hAnsi="Calibri" w:cs="Calibri"/>
            <w:sz w:val="18"/>
          </w:rPr>
          <w:t>www.bioagricert.org</w:t>
        </w:r>
      </w:hyperlink>
      <w:r w:rsidRPr="007B0B48">
        <w:rPr>
          <w:rFonts w:ascii="Calibri" w:eastAsia="宋体" w:hAnsi="Calibri" w:cs="Calibri"/>
        </w:rPr>
        <w:t xml:space="preserve"> </w:t>
      </w:r>
    </w:p>
    <w:sectPr w:rsidR="00C2007C" w:rsidRPr="007B0B48">
      <w:headerReference w:type="even" r:id="rId14"/>
      <w:headerReference w:type="default" r:id="rId15"/>
      <w:footerReference w:type="default" r:id="rId16"/>
      <w:pgSz w:w="12240" w:h="15840"/>
      <w:pgMar w:top="2333" w:right="720" w:bottom="720" w:left="720" w:header="720" w:footer="6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E28BA9" w14:textId="77777777" w:rsidR="00BA3E20" w:rsidRDefault="00BA3E20">
      <w:r>
        <w:separator/>
      </w:r>
    </w:p>
  </w:endnote>
  <w:endnote w:type="continuationSeparator" w:id="0">
    <w:p w14:paraId="7BC16FBC" w14:textId="77777777" w:rsidR="00BA3E20" w:rsidRDefault="00BA3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61156971"/>
    </w:sdtPr>
    <w:sdtContent>
      <w:sdt>
        <w:sdtPr>
          <w:id w:val="650644992"/>
        </w:sdtPr>
        <w:sdtContent>
          <w:p w14:paraId="12B38235" w14:textId="77777777" w:rsidR="00C2007C" w:rsidRDefault="00000000">
            <w:pPr>
              <w:pStyle w:val="a7"/>
              <w:spacing w:before="60"/>
              <w:jc w:val="right"/>
            </w:pPr>
            <w:r>
              <w:rPr>
                <w:noProof/>
                <w:lang w:val="it-IT" w:eastAsia="it-IT"/>
              </w:rPr>
              <mc:AlternateContent>
                <mc:Choice Requires="wps">
                  <w:drawing>
                    <wp:anchor distT="0" distB="0" distL="114300" distR="114300" simplePos="0" relativeHeight="251664384" behindDoc="1" locked="0" layoutInCell="1" allowOverlap="1" wp14:anchorId="68CCDF5B" wp14:editId="16A19003">
                      <wp:simplePos x="0" y="0"/>
                      <wp:positionH relativeFrom="column">
                        <wp:posOffset>3528060</wp:posOffset>
                      </wp:positionH>
                      <wp:positionV relativeFrom="page">
                        <wp:posOffset>9337040</wp:posOffset>
                      </wp:positionV>
                      <wp:extent cx="2095500" cy="929640"/>
                      <wp:effectExtent l="0" t="0" r="19050" b="22860"/>
                      <wp:wrapNone/>
                      <wp:docPr id="14" name="Round Diagonal Corner Rectangle 14"/>
                      <wp:cNvGraphicFramePr/>
                      <a:graphic xmlns:a="http://schemas.openxmlformats.org/drawingml/2006/main">
                        <a:graphicData uri="http://schemas.microsoft.com/office/word/2010/wordprocessingShape">
                          <wps:wsp>
                            <wps:cNvSpPr/>
                            <wps:spPr>
                              <a:xfrm>
                                <a:off x="0" y="0"/>
                                <a:ext cx="2095500" cy="929640"/>
                              </a:xfrm>
                              <a:prstGeom prst="round2DiagRect">
                                <a:avLst/>
                              </a:prstGeom>
                              <a:noFill/>
                              <a:ln w="19050">
                                <a:solidFill>
                                  <a:srgbClr val="38B6CC"/>
                                </a:solidFill>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891512F" id="Round Diagonal Corner Rectangle 14" o:spid="_x0000_s1026" style="position:absolute;left:0;text-align:left;margin-left:277.8pt;margin-top:735.2pt;width:165pt;height:73.2pt;z-index:-251652096;visibility:visible;mso-wrap-style:square;mso-wrap-distance-left:9pt;mso-wrap-distance-top:0;mso-wrap-distance-right:9pt;mso-wrap-distance-bottom:0;mso-position-horizontal:absolute;mso-position-horizontal-relative:text;mso-position-vertical:absolute;mso-position-vertical-relative:page;v-text-anchor:middle" coordsize="2095500,929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" path="m154943,l2095500,r,l2095500,774697v,85573,-69370,154943,-154943,154943l,929640r,l,154943c,69370,69370,,154943,xe" filled="f" strokecolor="#38b6cc" strokeweight="1.5pt">
                      <v:path arrowok="t" o:connecttype="custom" o:connectlocs="154943,0;2095500,0;2095500,0;2095500,774697;1940557,929640;0,929640;0,929640;0,154943;154943,0" o:connectangles="0,0,0,0,0,0,0,0,0"/>
                      <w10:wrap anchory="page"/>
                    </v:shape>
                  </w:pict>
                </mc:Fallback>
              </mc:AlternateContent>
            </w:r>
            <w:r>
              <w:rPr>
                <w:noProof/>
                <w:lang w:val="it-IT" w:eastAsia="it-IT"/>
              </w:rPr>
              <mc:AlternateContent>
                <mc:Choice Requires="wps">
                  <w:drawing>
                    <wp:anchor distT="0" distB="0" distL="114300" distR="114300" simplePos="0" relativeHeight="251662336" behindDoc="0" locked="0" layoutInCell="1" allowOverlap="1" wp14:anchorId="4F1E706C" wp14:editId="5DCBB4F3">
                      <wp:simplePos x="0" y="0"/>
                      <wp:positionH relativeFrom="column">
                        <wp:posOffset>1259840</wp:posOffset>
                      </wp:positionH>
                      <wp:positionV relativeFrom="page">
                        <wp:posOffset>9337040</wp:posOffset>
                      </wp:positionV>
                      <wp:extent cx="5615940" cy="46228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462280"/>
                              </a:xfrm>
                              <a:prstGeom prst="rect">
                                <a:avLst/>
                              </a:prstGeom>
                              <a:noFill/>
                              <a:ln w="9525">
                                <a:noFill/>
                                <a:miter lim="800000"/>
                              </a:ln>
                            </wps:spPr>
                            <wps:txbx>
                              <w:txbxContent>
                                <w:p w14:paraId="3B5EB386" w14:textId="77777777" w:rsidR="00C2007C" w:rsidRDefault="00000000">
                                  <w:pPr>
                                    <w:tabs>
                                      <w:tab w:val="left" w:pos="3600"/>
                                    </w:tabs>
                                    <w:spacing w:before="40"/>
                                    <w:rPr>
                                      <w:rFonts w:asciiTheme="majorHAnsi" w:hAnsiTheme="majorHAnsi" w:cstheme="majorHAnsi"/>
                                      <w:sz w:val="12"/>
                                    </w:rPr>
                                  </w:pPr>
                                  <w:r>
                                    <w:rPr>
                                      <w:rFonts w:asciiTheme="majorHAnsi" w:hAnsiTheme="majorHAnsi" w:cstheme="majorHAnsi"/>
                                      <w:b/>
                                      <w:color w:val="00B050"/>
                                      <w:sz w:val="16"/>
                                    </w:rPr>
                                    <w:t xml:space="preserve">Bioagricert S.r.l </w:t>
                                  </w:r>
                                  <w:r>
                                    <w:rPr>
                                      <w:rFonts w:asciiTheme="majorHAnsi" w:hAnsiTheme="majorHAnsi" w:cstheme="majorHAnsi"/>
                                      <w:b/>
                                      <w:color w:val="00B050"/>
                                      <w:sz w:val="14"/>
                                    </w:rPr>
                                    <w:t>Unipersonale</w:t>
                                  </w:r>
                                  <w:r>
                                    <w:rPr>
                                      <w:rFonts w:asciiTheme="majorHAnsi" w:hAnsiTheme="majorHAnsi" w:cstheme="majorHAnsi"/>
                                      <w:b/>
                                      <w:color w:val="00B050"/>
                                      <w:sz w:val="16"/>
                                    </w:rPr>
                                    <w:t xml:space="preserve"> </w:t>
                                  </w:r>
                                  <w:hyperlink r:id="rId1" w:history="1">
                                    <w:r>
                                      <w:rPr>
                                        <w:rStyle w:val="ae"/>
                                        <w:b/>
                                        <w:color w:val="92D050"/>
                                        <w:sz w:val="14"/>
                                        <w:u w:val="none"/>
                                      </w:rPr>
                                      <w:t>www.bioagricert.org</w:t>
                                    </w:r>
                                  </w:hyperlink>
                                  <w:r>
                                    <w:rPr>
                                      <w:rStyle w:val="ae"/>
                                      <w:b/>
                                      <w:color w:val="92D050"/>
                                      <w:sz w:val="14"/>
                                      <w:u w:val="none"/>
                                    </w:rPr>
                                    <w:t xml:space="preserve"> </w:t>
                                  </w:r>
                                  <w:r>
                                    <w:rPr>
                                      <w:rStyle w:val="ae"/>
                                      <w:b/>
                                      <w:color w:val="92D050"/>
                                      <w:sz w:val="12"/>
                                      <w:u w:val="none"/>
                                    </w:rPr>
                                    <w:tab/>
                                  </w:r>
                                  <w:r>
                                    <w:rPr>
                                      <w:rFonts w:asciiTheme="majorHAnsi" w:hAnsiTheme="majorHAnsi" w:cstheme="majorHAnsi"/>
                                      <w:sz w:val="16"/>
                                    </w:rPr>
                                    <w:t xml:space="preserve">US Office: </w:t>
                                  </w:r>
                                  <w:r>
                                    <w:rPr>
                                      <w:rFonts w:asciiTheme="majorHAnsi" w:hAnsiTheme="majorHAnsi" w:cstheme="majorHAnsi"/>
                                      <w:b/>
                                      <w:color w:val="27787F"/>
                                      <w:sz w:val="16"/>
                                    </w:rPr>
                                    <w:t>FoodChain ID</w:t>
                                  </w:r>
                                  <w:r>
                                    <w:rPr>
                                      <w:rFonts w:asciiTheme="majorHAnsi" w:hAnsiTheme="majorHAnsi" w:cstheme="majorHAnsi"/>
                                      <w:b/>
                                      <w:color w:val="00B050"/>
                                      <w:sz w:val="16"/>
                                    </w:rPr>
                                    <w:t xml:space="preserve"> </w:t>
                                  </w:r>
                                  <w:r>
                                    <w:rPr>
                                      <w:rFonts w:asciiTheme="majorHAnsi" w:hAnsiTheme="majorHAnsi" w:cstheme="majorHAnsi"/>
                                      <w:b/>
                                      <w:color w:val="38B6CC"/>
                                      <w:sz w:val="14"/>
                                    </w:rPr>
                                    <w:t>www.foodchainid.com</w:t>
                                  </w:r>
                                </w:p>
                                <w:p w14:paraId="3B19E303" w14:textId="77777777" w:rsidR="00C2007C" w:rsidRDefault="00000000">
                                  <w:pPr>
                                    <w:tabs>
                                      <w:tab w:val="left" w:pos="4320"/>
                                    </w:tabs>
                                    <w:rPr>
                                      <w:rFonts w:asciiTheme="majorHAnsi" w:hAnsiTheme="majorHAnsi" w:cstheme="majorHAnsi"/>
                                      <w:sz w:val="14"/>
                                      <w:lang w:val="it-IT"/>
                                    </w:rPr>
                                  </w:pPr>
                                  <w:r>
                                    <w:rPr>
                                      <w:sz w:val="10"/>
                                      <w:lang w:val="it-IT"/>
                                    </w:rPr>
                                    <w:t>soggetta a direzione e coordinamento di FoodChain ID –</w:t>
                                  </w:r>
                                  <w:r>
                                    <w:rPr>
                                      <w:sz w:val="10"/>
                                      <w:lang w:val="it-IT"/>
                                    </w:rPr>
                                    <w:tab/>
                                  </w:r>
                                  <w:r>
                                    <w:rPr>
                                      <w:rFonts w:asciiTheme="majorHAnsi" w:hAnsiTheme="majorHAnsi" w:cstheme="majorHAnsi"/>
                                      <w:sz w:val="14"/>
                                      <w:lang w:val="it-IT"/>
                                    </w:rPr>
                                    <w:t>504 N. 4</w:t>
                                  </w:r>
                                  <w:r>
                                    <w:rPr>
                                      <w:rFonts w:asciiTheme="majorHAnsi" w:hAnsiTheme="majorHAnsi" w:cstheme="majorHAnsi"/>
                                      <w:sz w:val="14"/>
                                      <w:vertAlign w:val="superscript"/>
                                      <w:lang w:val="it-IT"/>
                                    </w:rPr>
                                    <w:t>th</w:t>
                                  </w:r>
                                  <w:r>
                                    <w:rPr>
                                      <w:rFonts w:asciiTheme="majorHAnsi" w:hAnsiTheme="majorHAnsi" w:cstheme="majorHAnsi"/>
                                      <w:sz w:val="14"/>
                                      <w:lang w:val="it-IT"/>
                                    </w:rPr>
                                    <w:t xml:space="preserve"> St. </w:t>
                                  </w:r>
                                </w:p>
                                <w:p w14:paraId="6B26C0EE" w14:textId="77777777" w:rsidR="00C2007C" w:rsidRDefault="00000000">
                                  <w:pPr>
                                    <w:tabs>
                                      <w:tab w:val="left" w:pos="4320"/>
                                      <w:tab w:val="right" w:pos="8640"/>
                                    </w:tabs>
                                    <w:ind w:right="14"/>
                                    <w:rPr>
                                      <w:rFonts w:asciiTheme="majorHAnsi" w:hAnsiTheme="majorHAnsi" w:cstheme="majorHAnsi"/>
                                      <w:sz w:val="14"/>
                                    </w:rPr>
                                  </w:pPr>
                                  <w:r>
                                    <w:rPr>
                                      <w:sz w:val="10"/>
                                    </w:rPr>
                                    <w:t>under the direction and coordination of FoodChain ID</w:t>
                                  </w:r>
                                  <w:r>
                                    <w:rPr>
                                      <w:rFonts w:asciiTheme="majorHAnsi" w:hAnsiTheme="majorHAnsi" w:cstheme="majorHAnsi"/>
                                      <w:sz w:val="10"/>
                                    </w:rPr>
                                    <w:tab/>
                                  </w:r>
                                  <w:r>
                                    <w:rPr>
                                      <w:rFonts w:asciiTheme="majorHAnsi" w:hAnsiTheme="majorHAnsi" w:cstheme="majorHAnsi"/>
                                      <w:sz w:val="14"/>
                                    </w:rPr>
                                    <w:t xml:space="preserve">Fairfield, IA 52556 USA </w:t>
                                  </w:r>
                                  <w:r>
                                    <w:rPr>
                                      <w:rFonts w:asciiTheme="majorHAnsi" w:hAnsiTheme="majorHAnsi" w:cstheme="majorHAnsi"/>
                                      <w:sz w:val="14"/>
                                    </w:rPr>
                                    <w:tab/>
                                    <w:t>© BioAgriCert 2018</w:t>
                                  </w:r>
                                </w:p>
                                <w:p w14:paraId="48C4584E" w14:textId="77777777" w:rsidR="00C2007C" w:rsidRDefault="00C2007C">
                                  <w:pPr>
                                    <w:rPr>
                                      <w:sz w:val="10"/>
                                    </w:rPr>
                                  </w:pPr>
                                </w:p>
                                <w:p w14:paraId="2F7C8D44" w14:textId="77777777" w:rsidR="00C2007C" w:rsidRDefault="00000000">
                                  <w:pPr>
                                    <w:tabs>
                                      <w:tab w:val="left" w:pos="5850"/>
                                    </w:tabs>
                                    <w:rPr>
                                      <w:rFonts w:asciiTheme="majorHAnsi" w:hAnsiTheme="majorHAnsi" w:cstheme="majorHAnsi"/>
                                      <w:sz w:val="14"/>
                                    </w:rPr>
                                  </w:pPr>
                                  <w:r>
                                    <w:rPr>
                                      <w:rFonts w:asciiTheme="majorHAnsi" w:hAnsiTheme="majorHAnsi" w:cstheme="majorHAnsi"/>
                                      <w:b/>
                                      <w:color w:val="00B050"/>
                                      <w:sz w:val="16"/>
                                    </w:rPr>
                                    <w:tab/>
                                  </w:r>
                                  <w:r>
                                    <w:rPr>
                                      <w:rFonts w:asciiTheme="majorHAnsi" w:hAnsiTheme="majorHAnsi" w:cstheme="majorHAnsi"/>
                                      <w:sz w:val="14"/>
                                    </w:rPr>
                                    <w:t xml:space="preserve"> </w:t>
                                  </w:r>
                                </w:p>
                                <w:p w14:paraId="584436E1" w14:textId="77777777" w:rsidR="00C2007C" w:rsidRDefault="00000000">
                                  <w:pPr>
                                    <w:tabs>
                                      <w:tab w:val="left" w:pos="5850"/>
                                    </w:tabs>
                                    <w:ind w:left="4950"/>
                                    <w:rPr>
                                      <w:rFonts w:asciiTheme="majorHAnsi" w:hAnsiTheme="majorHAnsi" w:cstheme="majorHAnsi"/>
                                      <w:sz w:val="14"/>
                                    </w:rPr>
                                  </w:pPr>
                                  <w:r>
                                    <w:rPr>
                                      <w:rFonts w:asciiTheme="majorHAnsi" w:hAnsiTheme="majorHAnsi" w:cstheme="majorHAnsi"/>
                                      <w:sz w:val="14"/>
                                    </w:rPr>
                                    <w:tab/>
                                  </w:r>
                                </w:p>
                              </w:txbxContent>
                            </wps:txbx>
                            <wps:bodyPr rot="0" vert="horz" wrap="square" lIns="91440" tIns="45720" rIns="91440" bIns="45720" anchor="t" anchorCtr="0">
                              <a:noAutofit/>
                            </wps:bodyPr>
                          </wps:wsp>
                        </a:graphicData>
                      </a:graphic>
                    </wp:anchor>
                  </w:drawing>
                </mc:Choice>
                <mc:Fallback>
                  <w:pict>
                    <v:shapetype w14:anchorId="4F1E706C" id="_x0000_t202" coordsize="21600,21600" o:spt="202" path="m,l,21600r21600,l21600,xe">
                      <v:stroke joinstyle="miter"/>
                      <v:path gradientshapeok="t" o:connecttype="rect"/>
                    </v:shapetype>
                    <v:shape id="Text Box 2" o:spid="_x0000_s1026" type="#_x0000_t202" style="position:absolute;left:0;text-align:left;margin-left:99.2pt;margin-top:735.2pt;width:442.2pt;height:36.4pt;z-index:251662336;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" filled="f" stroked="f">
                      <v:textbox>
                        <w:txbxContent>
                          <w:p w14:paraId="3B5EB386" w14:textId="77777777" w:rsidR="00C2007C" w:rsidRDefault="00000000">
                            <w:pPr>
                              <w:tabs>
                                <w:tab w:val="left" w:pos="3600"/>
                              </w:tabs>
                              <w:spacing w:before="40"/>
                              <w:rPr>
                                <w:rFonts w:asciiTheme="majorHAnsi" w:hAnsiTheme="majorHAnsi" w:cstheme="majorHAnsi"/>
                                <w:sz w:val="12"/>
                              </w:rPr>
                            </w:pPr>
                            <w:r>
                              <w:rPr>
                                <w:rFonts w:asciiTheme="majorHAnsi" w:hAnsiTheme="majorHAnsi" w:cstheme="majorHAnsi"/>
                                <w:b/>
                                <w:color w:val="00B050"/>
                                <w:sz w:val="16"/>
                              </w:rPr>
                              <w:t xml:space="preserve">Bioagricert S.r.l </w:t>
                            </w:r>
                            <w:r>
                              <w:rPr>
                                <w:rFonts w:asciiTheme="majorHAnsi" w:hAnsiTheme="majorHAnsi" w:cstheme="majorHAnsi"/>
                                <w:b/>
                                <w:color w:val="00B050"/>
                                <w:sz w:val="14"/>
                              </w:rPr>
                              <w:t>Unipersonale</w:t>
                            </w:r>
                            <w:r>
                              <w:rPr>
                                <w:rFonts w:asciiTheme="majorHAnsi" w:hAnsiTheme="majorHAnsi" w:cstheme="majorHAnsi"/>
                                <w:b/>
                                <w:color w:val="00B050"/>
                                <w:sz w:val="16"/>
                              </w:rPr>
                              <w:t xml:space="preserve"> </w:t>
                            </w:r>
                            <w:hyperlink r:id="rId2" w:history="1">
                              <w:r>
                                <w:rPr>
                                  <w:rStyle w:val="ae"/>
                                  <w:b/>
                                  <w:color w:val="92D050"/>
                                  <w:sz w:val="14"/>
                                  <w:u w:val="none"/>
                                </w:rPr>
                                <w:t>www.bioagricert.org</w:t>
                              </w:r>
                            </w:hyperlink>
                            <w:r>
                              <w:rPr>
                                <w:rStyle w:val="ae"/>
                                <w:b/>
                                <w:color w:val="92D050"/>
                                <w:sz w:val="14"/>
                                <w:u w:val="none"/>
                              </w:rPr>
                              <w:t xml:space="preserve"> </w:t>
                            </w:r>
                            <w:r>
                              <w:rPr>
                                <w:rStyle w:val="ae"/>
                                <w:b/>
                                <w:color w:val="92D050"/>
                                <w:sz w:val="12"/>
                                <w:u w:val="none"/>
                              </w:rPr>
                              <w:tab/>
                            </w:r>
                            <w:r>
                              <w:rPr>
                                <w:rFonts w:asciiTheme="majorHAnsi" w:hAnsiTheme="majorHAnsi" w:cstheme="majorHAnsi"/>
                                <w:sz w:val="16"/>
                              </w:rPr>
                              <w:t xml:space="preserve">US Office: </w:t>
                            </w:r>
                            <w:r>
                              <w:rPr>
                                <w:rFonts w:asciiTheme="majorHAnsi" w:hAnsiTheme="majorHAnsi" w:cstheme="majorHAnsi"/>
                                <w:b/>
                                <w:color w:val="27787F"/>
                                <w:sz w:val="16"/>
                              </w:rPr>
                              <w:t>FoodChain ID</w:t>
                            </w:r>
                            <w:r>
                              <w:rPr>
                                <w:rFonts w:asciiTheme="majorHAnsi" w:hAnsiTheme="majorHAnsi" w:cstheme="majorHAnsi"/>
                                <w:b/>
                                <w:color w:val="00B050"/>
                                <w:sz w:val="16"/>
                              </w:rPr>
                              <w:t xml:space="preserve"> </w:t>
                            </w:r>
                            <w:r>
                              <w:rPr>
                                <w:rFonts w:asciiTheme="majorHAnsi" w:hAnsiTheme="majorHAnsi" w:cstheme="majorHAnsi"/>
                                <w:b/>
                                <w:color w:val="38B6CC"/>
                                <w:sz w:val="14"/>
                              </w:rPr>
                              <w:t>www.foodchainid.com</w:t>
                            </w:r>
                          </w:p>
                          <w:p w14:paraId="3B19E303" w14:textId="77777777" w:rsidR="00C2007C" w:rsidRDefault="00000000">
                            <w:pPr>
                              <w:tabs>
                                <w:tab w:val="left" w:pos="4320"/>
                              </w:tabs>
                              <w:rPr>
                                <w:rFonts w:asciiTheme="majorHAnsi" w:hAnsiTheme="majorHAnsi" w:cstheme="majorHAnsi"/>
                                <w:sz w:val="14"/>
                                <w:lang w:val="it-IT"/>
                              </w:rPr>
                            </w:pPr>
                            <w:r>
                              <w:rPr>
                                <w:sz w:val="10"/>
                                <w:lang w:val="it-IT"/>
                              </w:rPr>
                              <w:t>soggetta a direzione e coordinamento di FoodChain ID –</w:t>
                            </w:r>
                            <w:r>
                              <w:rPr>
                                <w:sz w:val="10"/>
                                <w:lang w:val="it-IT"/>
                              </w:rPr>
                              <w:tab/>
                            </w:r>
                            <w:r>
                              <w:rPr>
                                <w:rFonts w:asciiTheme="majorHAnsi" w:hAnsiTheme="majorHAnsi" w:cstheme="majorHAnsi"/>
                                <w:sz w:val="14"/>
                                <w:lang w:val="it-IT"/>
                              </w:rPr>
                              <w:t>504 N. 4</w:t>
                            </w:r>
                            <w:r>
                              <w:rPr>
                                <w:rFonts w:asciiTheme="majorHAnsi" w:hAnsiTheme="majorHAnsi" w:cstheme="majorHAnsi"/>
                                <w:sz w:val="14"/>
                                <w:vertAlign w:val="superscript"/>
                                <w:lang w:val="it-IT"/>
                              </w:rPr>
                              <w:t>th</w:t>
                            </w:r>
                            <w:r>
                              <w:rPr>
                                <w:rFonts w:asciiTheme="majorHAnsi" w:hAnsiTheme="majorHAnsi" w:cstheme="majorHAnsi"/>
                                <w:sz w:val="14"/>
                                <w:lang w:val="it-IT"/>
                              </w:rPr>
                              <w:t xml:space="preserve"> St. </w:t>
                            </w:r>
                          </w:p>
                          <w:p w14:paraId="6B26C0EE" w14:textId="77777777" w:rsidR="00C2007C" w:rsidRDefault="00000000">
                            <w:pPr>
                              <w:tabs>
                                <w:tab w:val="left" w:pos="4320"/>
                                <w:tab w:val="right" w:pos="8640"/>
                              </w:tabs>
                              <w:ind w:right="14"/>
                              <w:rPr>
                                <w:rFonts w:asciiTheme="majorHAnsi" w:hAnsiTheme="majorHAnsi" w:cstheme="majorHAnsi"/>
                                <w:sz w:val="14"/>
                              </w:rPr>
                            </w:pPr>
                            <w:r>
                              <w:rPr>
                                <w:sz w:val="10"/>
                              </w:rPr>
                              <w:t>under the direction and coordination of FoodChain ID</w:t>
                            </w:r>
                            <w:r>
                              <w:rPr>
                                <w:rFonts w:asciiTheme="majorHAnsi" w:hAnsiTheme="majorHAnsi" w:cstheme="majorHAnsi"/>
                                <w:sz w:val="10"/>
                              </w:rPr>
                              <w:tab/>
                            </w:r>
                            <w:r>
                              <w:rPr>
                                <w:rFonts w:asciiTheme="majorHAnsi" w:hAnsiTheme="majorHAnsi" w:cstheme="majorHAnsi"/>
                                <w:sz w:val="14"/>
                              </w:rPr>
                              <w:t xml:space="preserve">Fairfield, IA 52556 USA </w:t>
                            </w:r>
                            <w:r>
                              <w:rPr>
                                <w:rFonts w:asciiTheme="majorHAnsi" w:hAnsiTheme="majorHAnsi" w:cstheme="majorHAnsi"/>
                                <w:sz w:val="14"/>
                              </w:rPr>
                              <w:tab/>
                              <w:t>© BioAgriCert 2018</w:t>
                            </w:r>
                          </w:p>
                          <w:p w14:paraId="48C4584E" w14:textId="77777777" w:rsidR="00C2007C" w:rsidRDefault="00C2007C">
                            <w:pPr>
                              <w:rPr>
                                <w:sz w:val="10"/>
                              </w:rPr>
                            </w:pPr>
                          </w:p>
                          <w:p w14:paraId="2F7C8D44" w14:textId="77777777" w:rsidR="00C2007C" w:rsidRDefault="00000000">
                            <w:pPr>
                              <w:tabs>
                                <w:tab w:val="left" w:pos="5850"/>
                              </w:tabs>
                              <w:rPr>
                                <w:rFonts w:asciiTheme="majorHAnsi" w:hAnsiTheme="majorHAnsi" w:cstheme="majorHAnsi"/>
                                <w:sz w:val="14"/>
                              </w:rPr>
                            </w:pPr>
                            <w:r>
                              <w:rPr>
                                <w:rFonts w:asciiTheme="majorHAnsi" w:hAnsiTheme="majorHAnsi" w:cstheme="majorHAnsi"/>
                                <w:b/>
                                <w:color w:val="00B050"/>
                                <w:sz w:val="16"/>
                              </w:rPr>
                              <w:tab/>
                            </w:r>
                            <w:r>
                              <w:rPr>
                                <w:rFonts w:asciiTheme="majorHAnsi" w:hAnsiTheme="majorHAnsi" w:cstheme="majorHAnsi"/>
                                <w:sz w:val="14"/>
                              </w:rPr>
                              <w:t xml:space="preserve"> </w:t>
                            </w:r>
                          </w:p>
                          <w:p w14:paraId="584436E1" w14:textId="77777777" w:rsidR="00C2007C" w:rsidRDefault="00000000">
                            <w:pPr>
                              <w:tabs>
                                <w:tab w:val="left" w:pos="5850"/>
                              </w:tabs>
                              <w:ind w:left="4950"/>
                              <w:rPr>
                                <w:rFonts w:asciiTheme="majorHAnsi" w:hAnsiTheme="majorHAnsi" w:cstheme="majorHAnsi"/>
                                <w:sz w:val="14"/>
                              </w:rPr>
                            </w:pPr>
                            <w:r>
                              <w:rPr>
                                <w:rFonts w:asciiTheme="majorHAnsi" w:hAnsiTheme="majorHAnsi" w:cstheme="majorHAnsi"/>
                                <w:sz w:val="14"/>
                              </w:rPr>
                              <w:tab/>
                            </w:r>
                          </w:p>
                        </w:txbxContent>
                      </v:textbox>
                      <w10:wrap anchory="page"/>
                    </v:shape>
                  </w:pict>
                </mc:Fallback>
              </mc:AlternateContent>
            </w:r>
            <w:r>
              <w:rPr>
                <w:noProof/>
                <w:color w:val="92D050"/>
                <w:lang w:val="it-IT" w:eastAsia="it-IT"/>
              </w:rPr>
              <mc:AlternateContent>
                <mc:Choice Requires="wps">
                  <w:drawing>
                    <wp:anchor distT="0" distB="0" distL="114300" distR="114300" simplePos="0" relativeHeight="251663360" behindDoc="1" locked="0" layoutInCell="1" allowOverlap="1" wp14:anchorId="6AE9C6AF" wp14:editId="257823CF">
                      <wp:simplePos x="0" y="0"/>
                      <wp:positionH relativeFrom="column">
                        <wp:posOffset>1259840</wp:posOffset>
                      </wp:positionH>
                      <wp:positionV relativeFrom="page">
                        <wp:posOffset>9337040</wp:posOffset>
                      </wp:positionV>
                      <wp:extent cx="2164080" cy="929640"/>
                      <wp:effectExtent l="0" t="0" r="26670" b="22860"/>
                      <wp:wrapNone/>
                      <wp:docPr id="11" name="Round Diagonal Corner Rectangle 11"/>
                      <wp:cNvGraphicFramePr/>
                      <a:graphic xmlns:a="http://schemas.openxmlformats.org/drawingml/2006/main">
                        <a:graphicData uri="http://schemas.microsoft.com/office/word/2010/wordprocessingShape">
                          <wps:wsp>
                            <wps:cNvSpPr/>
                            <wps:spPr>
                              <a:xfrm>
                                <a:off x="0" y="0"/>
                                <a:ext cx="2164080" cy="929640"/>
                              </a:xfrm>
                              <a:prstGeom prst="round2DiagRect">
                                <a:avLst/>
                              </a:prstGeom>
                              <a:noFill/>
                              <a:ln w="19050">
                                <a:solidFill>
                                  <a:srgbClr val="00B050"/>
                                </a:solidFill>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06D78068" id="Round Diagonal Corner Rectangle 11" o:spid="_x0000_s1026" style="position:absolute;left:0;text-align:left;margin-left:99.2pt;margin-top:735.2pt;width:170.4pt;height:73.2pt;z-index:-251653120;visibility:visible;mso-wrap-style:square;mso-wrap-distance-left:9pt;mso-wrap-distance-top:0;mso-wrap-distance-right:9pt;mso-wrap-distance-bottom:0;mso-position-horizontal:absolute;mso-position-horizontal-relative:text;mso-position-vertical:absolute;mso-position-vertical-relative:page;v-text-anchor:middle" coordsize="2164080,929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" path="m154943,l2164080,r,l2164080,774697v,85573,-69370,154943,-154943,154943l,929640r,l,154943c,69370,69370,,154943,xe" filled="f" strokecolor="#00b050" strokeweight="1.5pt">
                      <v:path arrowok="t" o:connecttype="custom" o:connectlocs="154943,0;2164080,0;2164080,0;2164080,774697;2009137,929640;0,929640;0,929640;0,154943;154943,0" o:connectangles="0,0,0,0,0,0,0,0,0"/>
                      <w10:wrap anchory="page"/>
                    </v:shape>
                  </w:pict>
                </mc:Fallback>
              </mc:AlternateContent>
            </w:r>
            <w:r>
              <w:rPr>
                <w:noProof/>
                <w:lang w:val="it-IT" w:eastAsia="it-IT"/>
              </w:rPr>
              <w:drawing>
                <wp:anchor distT="0" distB="0" distL="114300" distR="114300" simplePos="0" relativeHeight="251661312" behindDoc="1" locked="0" layoutInCell="1" allowOverlap="1" wp14:anchorId="0D0275F9" wp14:editId="327486A8">
                  <wp:simplePos x="0" y="0"/>
                  <wp:positionH relativeFrom="page">
                    <wp:posOffset>802640</wp:posOffset>
                  </wp:positionH>
                  <wp:positionV relativeFrom="page">
                    <wp:posOffset>9380220</wp:posOffset>
                  </wp:positionV>
                  <wp:extent cx="515620" cy="51562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515620" cy="515620"/>
                          </a:xfrm>
                          <a:prstGeom prst="rect">
                            <a:avLst/>
                          </a:prstGeom>
                        </pic:spPr>
                      </pic:pic>
                    </a:graphicData>
                  </a:graphic>
                </wp:anchor>
              </w:drawing>
            </w:r>
            <w:r>
              <w:rPr>
                <w:rFonts w:asciiTheme="majorHAnsi" w:hAnsiTheme="majorHAnsi" w:cstheme="majorHAnsi"/>
                <w:sz w:val="22"/>
              </w:rPr>
              <w:t xml:space="preserve">Page </w:t>
            </w:r>
            <w:r>
              <w:rPr>
                <w:rFonts w:asciiTheme="majorHAnsi" w:hAnsiTheme="majorHAnsi" w:cstheme="majorHAnsi"/>
                <w:b/>
                <w:bCs/>
                <w:sz w:val="22"/>
              </w:rPr>
              <w:fldChar w:fldCharType="begin"/>
            </w:r>
            <w:r>
              <w:rPr>
                <w:rFonts w:asciiTheme="majorHAnsi" w:hAnsiTheme="majorHAnsi" w:cstheme="majorHAnsi"/>
                <w:b/>
                <w:bCs/>
                <w:sz w:val="22"/>
              </w:rPr>
              <w:instrText xml:space="preserve"> PAGE </w:instrText>
            </w:r>
            <w:r>
              <w:rPr>
                <w:rFonts w:asciiTheme="majorHAnsi" w:hAnsiTheme="majorHAnsi" w:cstheme="majorHAnsi"/>
                <w:b/>
                <w:bCs/>
                <w:sz w:val="22"/>
              </w:rPr>
              <w:fldChar w:fldCharType="separate"/>
            </w:r>
            <w:r>
              <w:rPr>
                <w:rFonts w:asciiTheme="majorHAnsi" w:hAnsiTheme="majorHAnsi" w:cstheme="majorHAnsi"/>
                <w:b/>
                <w:bCs/>
                <w:sz w:val="22"/>
              </w:rPr>
              <w:t>1</w:t>
            </w:r>
            <w:r>
              <w:rPr>
                <w:rFonts w:asciiTheme="majorHAnsi" w:hAnsiTheme="majorHAnsi" w:cstheme="majorHAnsi"/>
                <w:b/>
                <w:bCs/>
                <w:sz w:val="22"/>
              </w:rPr>
              <w:fldChar w:fldCharType="end"/>
            </w:r>
            <w:r>
              <w:rPr>
                <w:rFonts w:asciiTheme="majorHAnsi" w:hAnsiTheme="majorHAnsi" w:cstheme="majorHAnsi"/>
                <w:sz w:val="22"/>
              </w:rPr>
              <w:t xml:space="preserve"> of </w:t>
            </w:r>
            <w:r>
              <w:rPr>
                <w:rFonts w:asciiTheme="majorHAnsi" w:hAnsiTheme="majorHAnsi" w:cstheme="majorHAnsi"/>
                <w:b/>
                <w:bCs/>
                <w:sz w:val="22"/>
              </w:rPr>
              <w:fldChar w:fldCharType="begin"/>
            </w:r>
            <w:r>
              <w:rPr>
                <w:rFonts w:asciiTheme="majorHAnsi" w:hAnsiTheme="majorHAnsi" w:cstheme="majorHAnsi"/>
                <w:b/>
                <w:bCs/>
                <w:sz w:val="22"/>
              </w:rPr>
              <w:instrText xml:space="preserve"> NUMPAGES  </w:instrText>
            </w:r>
            <w:r>
              <w:rPr>
                <w:rFonts w:asciiTheme="majorHAnsi" w:hAnsiTheme="majorHAnsi" w:cstheme="majorHAnsi"/>
                <w:b/>
                <w:bCs/>
                <w:sz w:val="22"/>
              </w:rPr>
              <w:fldChar w:fldCharType="separate"/>
            </w:r>
            <w:r>
              <w:rPr>
                <w:rFonts w:asciiTheme="majorHAnsi" w:hAnsiTheme="majorHAnsi" w:cstheme="majorHAnsi"/>
                <w:b/>
                <w:bCs/>
                <w:sz w:val="22"/>
              </w:rPr>
              <w:t>3</w:t>
            </w:r>
            <w:r>
              <w:rPr>
                <w:rFonts w:asciiTheme="majorHAnsi" w:hAnsiTheme="majorHAnsi" w:cstheme="majorHAnsi"/>
                <w:b/>
                <w:bCs/>
                <w:sz w:val="22"/>
              </w:rPr>
              <w:fldChar w:fldCharType="end"/>
            </w:r>
          </w:p>
        </w:sdtContent>
      </w:sdt>
    </w:sdtContent>
  </w:sdt>
  <w:p w14:paraId="0B96ECF8" w14:textId="77777777" w:rsidR="00C2007C" w:rsidRDefault="00000000">
    <w:pPr>
      <w:pStyle w:val="a7"/>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45C4F" w14:textId="77777777" w:rsidR="00BA3E20" w:rsidRDefault="00BA3E20">
      <w:r>
        <w:separator/>
      </w:r>
    </w:p>
  </w:footnote>
  <w:footnote w:type="continuationSeparator" w:id="0">
    <w:p w14:paraId="6E30326A" w14:textId="77777777" w:rsidR="00BA3E20" w:rsidRDefault="00BA3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4D93E" w14:textId="77777777" w:rsidR="00C2007C" w:rsidRDefault="00000000">
    <w:pPr>
      <w:pStyle w:val="a9"/>
    </w:pPr>
    <w:sdt>
      <w:sdtPr>
        <w:id w:val="171999623"/>
        <w:placeholder>
          <w:docPart w:val="0D217B8F1C114D818D8C108CD07D5921"/>
        </w:placeholder>
        <w:temporary/>
        <w:showingPlcHdr/>
      </w:sdtPr>
      <w:sdtContent>
        <w:r>
          <w:t>[Type text]</w:t>
        </w:r>
      </w:sdtContent>
    </w:sdt>
    <w:r>
      <w:ptab w:relativeTo="margin" w:alignment="center" w:leader="none"/>
    </w:r>
    <w:sdt>
      <w:sdtPr>
        <w:id w:val="171999624"/>
        <w:placeholder>
          <w:docPart w:val="88A06F47BFA24583AD625944054B6DE7"/>
        </w:placeholder>
        <w:temporary/>
        <w:showingPlcHdr/>
      </w:sdtPr>
      <w:sdtContent>
        <w:r>
          <w:t>[Type text]</w:t>
        </w:r>
      </w:sdtContent>
    </w:sdt>
    <w:r>
      <w:ptab w:relativeTo="margin" w:alignment="right" w:leader="none"/>
    </w:r>
    <w:sdt>
      <w:sdtPr>
        <w:id w:val="171999625"/>
        <w:placeholder>
          <w:docPart w:val="8331B37D70EA47DFB2F44B8D1C3DCC03"/>
        </w:placeholder>
        <w:temporary/>
        <w:showingPlcHdr/>
      </w:sdtPr>
      <w:sdtContent>
        <w:r>
          <w:t>[Type text]</w:t>
        </w:r>
      </w:sdtContent>
    </w:sdt>
  </w:p>
  <w:p w14:paraId="091EE4C3" w14:textId="77777777" w:rsidR="00C2007C" w:rsidRDefault="00C2007C">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F3FF6" w14:textId="77777777" w:rsidR="00C2007C" w:rsidRDefault="00000000">
    <w:pPr>
      <w:tabs>
        <w:tab w:val="right" w:pos="4320"/>
        <w:tab w:val="right" w:pos="7200"/>
        <w:tab w:val="right" w:pos="10800"/>
      </w:tabs>
      <w:ind w:left="14"/>
      <w:rPr>
        <w:rFonts w:ascii="Calibri" w:hAnsi="Calibri"/>
        <w:color w:val="070707"/>
        <w:w w:val="85"/>
        <w:sz w:val="22"/>
        <w:szCs w:val="22"/>
        <w:lang w:eastAsia="zh-CN"/>
      </w:rPr>
    </w:pPr>
    <w:r>
      <w:rPr>
        <w:rFonts w:ascii="Calibri" w:hAnsi="Calibri"/>
        <w:color w:val="070707"/>
        <w:w w:val="85"/>
        <w:sz w:val="22"/>
        <w:szCs w:val="22"/>
      </w:rPr>
      <w:t xml:space="preserve">Annex 1 M24_US Rev. 02                              Ed. TM </w:t>
    </w:r>
    <w:r>
      <w:rPr>
        <w:rFonts w:ascii="Calibri" w:hAnsi="Calibri"/>
        <w:color w:val="070707"/>
        <w:w w:val="85"/>
        <w:sz w:val="22"/>
        <w:szCs w:val="22"/>
      </w:rPr>
      <w:tab/>
      <w:t xml:space="preserve">                                            Ver. </w:t>
    </w:r>
    <w:r>
      <w:rPr>
        <w:rFonts w:ascii="Calibri" w:hAnsi="Calibri"/>
        <w:color w:val="070707"/>
        <w:w w:val="85"/>
        <w:sz w:val="22"/>
        <w:szCs w:val="22"/>
        <w:lang w:eastAsia="zh-CN"/>
      </w:rPr>
      <w:t>QM                                                                   Appr. CC. 18/11/2020</w:t>
    </w:r>
    <w:r>
      <w:rPr>
        <w:rFonts w:ascii="Calibri" w:hAnsi="Calibri"/>
        <w:color w:val="070707"/>
        <w:w w:val="85"/>
        <w:sz w:val="22"/>
        <w:szCs w:val="22"/>
        <w:lang w:eastAsia="zh-CN"/>
      </w:rPr>
      <w:tab/>
    </w:r>
  </w:p>
  <w:p w14:paraId="0F459AA9" w14:textId="4F083039" w:rsidR="00C2007C" w:rsidRDefault="00000000">
    <w:pPr>
      <w:tabs>
        <w:tab w:val="center" w:pos="5220"/>
        <w:tab w:val="right" w:pos="10800"/>
      </w:tabs>
      <w:ind w:left="14"/>
      <w:rPr>
        <w:rFonts w:ascii="Calibri" w:eastAsia="宋体" w:hAnsi="Calibri"/>
        <w:b/>
        <w:color w:val="070707"/>
        <w:w w:val="85"/>
        <w:sz w:val="15"/>
        <w:szCs w:val="11"/>
        <w:lang w:eastAsia="zh-CN"/>
      </w:rPr>
    </w:pPr>
    <w:r>
      <w:rPr>
        <w:noProof/>
        <w:lang w:val="it-IT" w:eastAsia="it-IT"/>
      </w:rPr>
      <w:drawing>
        <wp:anchor distT="0" distB="0" distL="114300" distR="114300" simplePos="0" relativeHeight="251665408" behindDoc="0" locked="0" layoutInCell="1" allowOverlap="1" wp14:anchorId="38E633C7" wp14:editId="725D3A9F">
          <wp:simplePos x="0" y="0"/>
          <wp:positionH relativeFrom="rightMargin">
            <wp:posOffset>-2051050</wp:posOffset>
          </wp:positionH>
          <wp:positionV relativeFrom="page">
            <wp:posOffset>762000</wp:posOffset>
          </wp:positionV>
          <wp:extent cx="2063115" cy="512445"/>
          <wp:effectExtent l="0" t="0" r="0" b="190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rcRect l="11917" t="23410" r="9531" b="26717"/>
                  <a:stretch>
                    <a:fillRect/>
                  </a:stretch>
                </pic:blipFill>
                <pic:spPr>
                  <a:xfrm>
                    <a:off x="0" y="0"/>
                    <a:ext cx="2063115" cy="512445"/>
                  </a:xfrm>
                  <a:prstGeom prst="rect">
                    <a:avLst/>
                  </a:prstGeom>
                  <a:ln>
                    <a:noFill/>
                  </a:ln>
                </pic:spPr>
              </pic:pic>
            </a:graphicData>
          </a:graphic>
        </wp:anchor>
      </w:drawing>
    </w:r>
    <w:r>
      <w:rPr>
        <w:rFonts w:ascii="Calibri" w:hAnsi="Calibri"/>
        <w:b/>
        <w:color w:val="070707"/>
        <w:w w:val="85"/>
        <w:sz w:val="32"/>
        <w:lang w:eastAsia="zh-CN"/>
      </w:rPr>
      <w:tab/>
    </w:r>
    <w:r>
      <w:rPr>
        <w:rFonts w:ascii="Calibri" w:eastAsia="宋体" w:hAnsi="Calibri" w:hint="eastAsia"/>
        <w:b/>
        <w:color w:val="070707"/>
        <w:w w:val="85"/>
        <w:sz w:val="28"/>
        <w:szCs w:val="22"/>
        <w:lang w:eastAsia="zh-CN"/>
      </w:rPr>
      <w:t>非有机</w:t>
    </w:r>
    <w:r w:rsidR="00CB03EC">
      <w:rPr>
        <w:rFonts w:ascii="Calibri" w:eastAsia="宋体" w:hAnsi="Calibri" w:hint="eastAsia"/>
        <w:b/>
        <w:color w:val="070707"/>
        <w:w w:val="85"/>
        <w:sz w:val="28"/>
        <w:szCs w:val="22"/>
        <w:lang w:eastAsia="zh-CN"/>
      </w:rPr>
      <w:t>配料</w:t>
    </w:r>
    <w:r>
      <w:rPr>
        <w:rFonts w:ascii="Calibri" w:eastAsia="宋体" w:hAnsi="Calibri" w:hint="eastAsia"/>
        <w:b/>
        <w:color w:val="070707"/>
        <w:w w:val="85"/>
        <w:sz w:val="28"/>
        <w:szCs w:val="22"/>
        <w:lang w:eastAsia="zh-CN"/>
      </w:rPr>
      <w:t>声明</w:t>
    </w:r>
    <w:r>
      <w:rPr>
        <w:rFonts w:ascii="Calibri" w:eastAsia="宋体" w:hAnsi="Calibri" w:hint="eastAsia"/>
        <w:b/>
        <w:color w:val="070707"/>
        <w:w w:val="85"/>
        <w:sz w:val="28"/>
        <w:szCs w:val="22"/>
        <w:lang w:eastAsia="zh-CN"/>
      </w:rPr>
      <w:t xml:space="preserve"> </w:t>
    </w:r>
    <w:r>
      <w:rPr>
        <w:rFonts w:ascii="Calibri" w:eastAsia="宋体" w:hAnsi="Calibri" w:hint="eastAsia"/>
        <w:b/>
        <w:color w:val="070707"/>
        <w:w w:val="85"/>
        <w:sz w:val="28"/>
        <w:szCs w:val="22"/>
        <w:lang w:eastAsia="zh-CN"/>
      </w:rPr>
      <w:t>美国农业部国家有机计划</w:t>
    </w:r>
  </w:p>
  <w:p w14:paraId="7C4AFF9C" w14:textId="77777777" w:rsidR="00C2007C" w:rsidRDefault="00000000">
    <w:pPr>
      <w:tabs>
        <w:tab w:val="center" w:pos="5220"/>
        <w:tab w:val="right" w:pos="10800"/>
      </w:tabs>
      <w:ind w:left="14"/>
      <w:rPr>
        <w:rFonts w:ascii="Calibri" w:hAnsi="Calibri"/>
        <w:color w:val="070707"/>
        <w:w w:val="85"/>
        <w:sz w:val="22"/>
        <w:szCs w:val="22"/>
      </w:rPr>
    </w:pPr>
    <w:r>
      <w:rPr>
        <w:noProof/>
        <w:lang w:val="it-IT" w:eastAsia="it-IT"/>
      </w:rPr>
      <w:drawing>
        <wp:anchor distT="0" distB="0" distL="114300" distR="114300" simplePos="0" relativeHeight="251666432" behindDoc="0" locked="0" layoutInCell="1" allowOverlap="1" wp14:anchorId="7D9EE416" wp14:editId="53A129C9">
          <wp:simplePos x="0" y="0"/>
          <wp:positionH relativeFrom="margin">
            <wp:posOffset>-15240</wp:posOffset>
          </wp:positionH>
          <wp:positionV relativeFrom="paragraph">
            <wp:posOffset>48260</wp:posOffset>
          </wp:positionV>
          <wp:extent cx="2047240" cy="447040"/>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pic:cNvPicPr>
                </pic:nvPicPr>
                <pic:blipFill>
                  <a:blip r:embed="rId2"/>
                  <a:stretch>
                    <a:fillRect/>
                  </a:stretch>
                </pic:blipFill>
                <pic:spPr>
                  <a:xfrm>
                    <a:off x="0" y="0"/>
                    <a:ext cx="2047240" cy="447040"/>
                  </a:xfrm>
                  <a:prstGeom prst="rect">
                    <a:avLst/>
                  </a:prstGeom>
                </pic:spPr>
              </pic:pic>
            </a:graphicData>
          </a:graphic>
        </wp:anchor>
      </w:drawing>
    </w:r>
    <w:r>
      <w:rPr>
        <w:rFonts w:ascii="Calibri" w:hAnsi="Calibri"/>
        <w:b/>
        <w:color w:val="070707"/>
        <w:w w:val="85"/>
        <w:sz w:val="32"/>
        <w:lang w:eastAsia="zh-CN"/>
      </w:rPr>
      <w:t xml:space="preserve">                                                      </w:t>
    </w:r>
    <w:r>
      <w:rPr>
        <w:rFonts w:ascii="Calibri" w:hAnsi="Calibri"/>
        <w:b/>
        <w:color w:val="070707"/>
        <w:w w:val="85"/>
        <w:sz w:val="32"/>
      </w:rPr>
      <w:t>Non-Organic Ingredient Declaration</w:t>
    </w:r>
  </w:p>
  <w:p w14:paraId="643D090B" w14:textId="77777777" w:rsidR="00C2007C" w:rsidRDefault="00000000">
    <w:pPr>
      <w:tabs>
        <w:tab w:val="center" w:pos="5220"/>
        <w:tab w:val="right" w:pos="10800"/>
      </w:tabs>
      <w:ind w:left="14"/>
      <w:rPr>
        <w:rFonts w:ascii="Calibri" w:hAnsi="Calibri"/>
        <w:color w:val="070707"/>
        <w:w w:val="85"/>
        <w:sz w:val="22"/>
        <w:szCs w:val="22"/>
      </w:rPr>
    </w:pPr>
    <w:r>
      <w:rPr>
        <w:rFonts w:ascii="Calibri" w:hAnsi="Calibri"/>
        <w:b/>
        <w:color w:val="070707"/>
        <w:w w:val="90"/>
        <w:sz w:val="28"/>
      </w:rPr>
      <w:tab/>
      <w:t>USDA</w:t>
    </w:r>
    <w:r>
      <w:rPr>
        <w:rFonts w:ascii="Calibri" w:hAnsi="Calibri"/>
        <w:b/>
        <w:color w:val="070707"/>
        <w:spacing w:val="19"/>
        <w:w w:val="90"/>
        <w:sz w:val="28"/>
      </w:rPr>
      <w:t xml:space="preserve"> </w:t>
    </w:r>
    <w:r>
      <w:rPr>
        <w:rFonts w:ascii="Calibri" w:hAnsi="Calibri"/>
        <w:b/>
        <w:color w:val="070707"/>
        <w:w w:val="90"/>
        <w:sz w:val="28"/>
      </w:rPr>
      <w:t>National</w:t>
    </w:r>
    <w:r>
      <w:rPr>
        <w:rFonts w:ascii="Calibri" w:hAnsi="Calibri"/>
        <w:b/>
        <w:color w:val="070707"/>
        <w:spacing w:val="17"/>
        <w:w w:val="90"/>
        <w:sz w:val="28"/>
      </w:rPr>
      <w:t xml:space="preserve"> </w:t>
    </w:r>
    <w:r>
      <w:rPr>
        <w:rFonts w:ascii="Calibri" w:hAnsi="Calibri"/>
        <w:b/>
        <w:color w:val="070707"/>
        <w:w w:val="90"/>
        <w:sz w:val="28"/>
      </w:rPr>
      <w:t>Organic</w:t>
    </w:r>
    <w:r>
      <w:rPr>
        <w:rFonts w:ascii="Calibri" w:hAnsi="Calibri"/>
        <w:b/>
        <w:color w:val="070707"/>
        <w:spacing w:val="32"/>
        <w:w w:val="90"/>
        <w:sz w:val="28"/>
      </w:rPr>
      <w:t xml:space="preserve"> </w:t>
    </w:r>
    <w:r>
      <w:rPr>
        <w:rFonts w:ascii="Calibri" w:hAnsi="Calibri"/>
        <w:b/>
        <w:color w:val="070707"/>
        <w:w w:val="90"/>
        <w:sz w:val="28"/>
      </w:rPr>
      <w:t>Program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ocumentProtection w:edit="forms" w:enforcement="0"/>
  <w:styleLockTheme/>
  <w:styleLockQFSet/>
  <w:defaultTabStop w:val="720"/>
  <w:hyphenationZone w:val="283"/>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YwNWUzZDdiNzdhNTllYmJmOWQ5YWNjNTczNzMyZDkifQ=="/>
  </w:docVars>
  <w:rsids>
    <w:rsidRoot w:val="009C5B78"/>
    <w:rsid w:val="00003068"/>
    <w:rsid w:val="00057D5B"/>
    <w:rsid w:val="00064932"/>
    <w:rsid w:val="00070FA3"/>
    <w:rsid w:val="000B0C6C"/>
    <w:rsid w:val="000F400A"/>
    <w:rsid w:val="0011571E"/>
    <w:rsid w:val="0014506C"/>
    <w:rsid w:val="001562A1"/>
    <w:rsid w:val="001571B3"/>
    <w:rsid w:val="001937FD"/>
    <w:rsid w:val="001F3A41"/>
    <w:rsid w:val="001F6357"/>
    <w:rsid w:val="002361A4"/>
    <w:rsid w:val="00271296"/>
    <w:rsid w:val="002C1BD2"/>
    <w:rsid w:val="002F2C97"/>
    <w:rsid w:val="003414C1"/>
    <w:rsid w:val="00377B73"/>
    <w:rsid w:val="003A5876"/>
    <w:rsid w:val="003D1CB8"/>
    <w:rsid w:val="00430FB4"/>
    <w:rsid w:val="0045214C"/>
    <w:rsid w:val="004542D9"/>
    <w:rsid w:val="00454870"/>
    <w:rsid w:val="004B44BD"/>
    <w:rsid w:val="004D76DF"/>
    <w:rsid w:val="004E52BF"/>
    <w:rsid w:val="004F64C9"/>
    <w:rsid w:val="00522D0F"/>
    <w:rsid w:val="0053051D"/>
    <w:rsid w:val="005B0357"/>
    <w:rsid w:val="005C79CD"/>
    <w:rsid w:val="005F0ACC"/>
    <w:rsid w:val="006237D9"/>
    <w:rsid w:val="006357F0"/>
    <w:rsid w:val="006606C2"/>
    <w:rsid w:val="006922C7"/>
    <w:rsid w:val="00692778"/>
    <w:rsid w:val="006A73CB"/>
    <w:rsid w:val="00723619"/>
    <w:rsid w:val="00756ADC"/>
    <w:rsid w:val="00766CDE"/>
    <w:rsid w:val="00790550"/>
    <w:rsid w:val="007B0B48"/>
    <w:rsid w:val="007B68D9"/>
    <w:rsid w:val="007E2569"/>
    <w:rsid w:val="007E305F"/>
    <w:rsid w:val="007E356F"/>
    <w:rsid w:val="00813B38"/>
    <w:rsid w:val="00826321"/>
    <w:rsid w:val="00827716"/>
    <w:rsid w:val="00830E35"/>
    <w:rsid w:val="0085583D"/>
    <w:rsid w:val="0086522A"/>
    <w:rsid w:val="00890A72"/>
    <w:rsid w:val="008F72DF"/>
    <w:rsid w:val="009219DC"/>
    <w:rsid w:val="00934D01"/>
    <w:rsid w:val="00943DA0"/>
    <w:rsid w:val="00946264"/>
    <w:rsid w:val="009C5B78"/>
    <w:rsid w:val="009E2A92"/>
    <w:rsid w:val="009F64AF"/>
    <w:rsid w:val="009F689A"/>
    <w:rsid w:val="00A00DFB"/>
    <w:rsid w:val="00A20891"/>
    <w:rsid w:val="00A33EB6"/>
    <w:rsid w:val="00A71E72"/>
    <w:rsid w:val="00AB3873"/>
    <w:rsid w:val="00AC46DA"/>
    <w:rsid w:val="00B00C1E"/>
    <w:rsid w:val="00B00D15"/>
    <w:rsid w:val="00B03866"/>
    <w:rsid w:val="00B654CC"/>
    <w:rsid w:val="00BA3E20"/>
    <w:rsid w:val="00BB53AB"/>
    <w:rsid w:val="00BC063F"/>
    <w:rsid w:val="00C2007C"/>
    <w:rsid w:val="00C53A7A"/>
    <w:rsid w:val="00C80C8F"/>
    <w:rsid w:val="00C97811"/>
    <w:rsid w:val="00CA451E"/>
    <w:rsid w:val="00CB03EC"/>
    <w:rsid w:val="00CB4F2F"/>
    <w:rsid w:val="00CB697E"/>
    <w:rsid w:val="00CD00CD"/>
    <w:rsid w:val="00CE4AAE"/>
    <w:rsid w:val="00D114AC"/>
    <w:rsid w:val="00D31B8B"/>
    <w:rsid w:val="00DA70C7"/>
    <w:rsid w:val="00DD75AE"/>
    <w:rsid w:val="00DD7ED2"/>
    <w:rsid w:val="00E2746F"/>
    <w:rsid w:val="00E42547"/>
    <w:rsid w:val="00E50D1D"/>
    <w:rsid w:val="00E87E5F"/>
    <w:rsid w:val="00F17466"/>
    <w:rsid w:val="00F22F99"/>
    <w:rsid w:val="00F51B0A"/>
    <w:rsid w:val="00F862EC"/>
    <w:rsid w:val="00FA2143"/>
    <w:rsid w:val="00FE7D07"/>
    <w:rsid w:val="084E1C6A"/>
    <w:rsid w:val="0BCA7156"/>
    <w:rsid w:val="13AC567A"/>
    <w:rsid w:val="1C6474B2"/>
    <w:rsid w:val="4B1D4687"/>
    <w:rsid w:val="4C603D62"/>
    <w:rsid w:val="532027B7"/>
    <w:rsid w:val="724808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ecimalSymbol w:val="."/>
  <w:listSeparator w:val=","/>
  <w14:docId w14:val="05EE32D2"/>
  <w14:defaultImageDpi w14:val="300"/>
  <w15:docId w15:val="{47E50786-DA84-4B8A-B4F6-CE49678C2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locked="1" w:uiPriority="59"/>
    <w:lsdException w:name="Table Theme" w:locked="1"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heme="minorHAnsi" w:eastAsiaTheme="minorEastAsia" w:hAnsiTheme="minorHAnsi" w:cstheme="minorBidi"/>
      <w:sz w:val="24"/>
      <w:szCs w:val="24"/>
      <w:lang w:eastAsia="en-US"/>
    </w:rPr>
  </w:style>
  <w:style w:type="paragraph" w:styleId="1">
    <w:name w:val="heading 1"/>
    <w:basedOn w:val="a"/>
    <w:next w:val="a"/>
    <w:link w:val="10"/>
    <w:uiPriority w:val="9"/>
    <w:qFormat/>
    <w:pPr>
      <w:spacing w:after="200"/>
      <w:ind w:left="-1080" w:right="-634"/>
      <w:outlineLvl w:val="0"/>
    </w:pPr>
    <w:rPr>
      <w:rFonts w:asciiTheme="majorHAnsi" w:hAnsiTheme="majorHAnsi" w:cstheme="majorHAnsi"/>
      <w:b/>
      <w:sz w:val="22"/>
    </w:rPr>
  </w:style>
  <w:style w:type="paragraph" w:styleId="2">
    <w:name w:val="heading 2"/>
    <w:basedOn w:val="a"/>
    <w:next w:val="a"/>
    <w:link w:val="20"/>
    <w:uiPriority w:val="9"/>
    <w:unhideWhenUsed/>
    <w:qFormat/>
    <w:pPr>
      <w:outlineLvl w:val="1"/>
    </w:pPr>
    <w:rPr>
      <w:rFonts w:asciiTheme="majorHAnsi" w:hAnsiTheme="majorHAnsi" w:cstheme="majorHAnsi"/>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rPr>
      <w:sz w:val="20"/>
      <w:szCs w:val="20"/>
    </w:rPr>
  </w:style>
  <w:style w:type="paragraph" w:styleId="a5">
    <w:name w:val="Balloon Text"/>
    <w:basedOn w:val="a"/>
    <w:link w:val="a6"/>
    <w:uiPriority w:val="99"/>
    <w:semiHidden/>
    <w:unhideWhenUsed/>
    <w:rPr>
      <w:rFonts w:ascii="Tahoma" w:hAnsi="Tahoma" w:cs="Tahoma"/>
      <w:sz w:val="16"/>
      <w:szCs w:val="16"/>
    </w:rPr>
  </w:style>
  <w:style w:type="paragraph" w:styleId="a7">
    <w:name w:val="footer"/>
    <w:basedOn w:val="a"/>
    <w:link w:val="a8"/>
    <w:uiPriority w:val="99"/>
    <w:unhideWhenUsed/>
    <w:pPr>
      <w:tabs>
        <w:tab w:val="center" w:pos="4320"/>
        <w:tab w:val="right" w:pos="8640"/>
      </w:tabs>
    </w:pPr>
  </w:style>
  <w:style w:type="paragraph" w:styleId="a9">
    <w:name w:val="header"/>
    <w:basedOn w:val="a"/>
    <w:link w:val="aa"/>
    <w:uiPriority w:val="99"/>
    <w:unhideWhenUsed/>
    <w:pPr>
      <w:tabs>
        <w:tab w:val="center" w:pos="4320"/>
        <w:tab w:val="right" w:pos="8640"/>
      </w:tabs>
    </w:pPr>
  </w:style>
  <w:style w:type="paragraph" w:styleId="ab">
    <w:name w:val="annotation subject"/>
    <w:basedOn w:val="a3"/>
    <w:next w:val="a3"/>
    <w:link w:val="ac"/>
    <w:uiPriority w:val="99"/>
    <w:semiHidden/>
    <w:unhideWhenUsed/>
    <w:rPr>
      <w:b/>
      <w:bCs/>
    </w:rPr>
  </w:style>
  <w:style w:type="table" w:styleId="ad">
    <w:name w:val="Table Grid"/>
    <w:basedOn w:val="a1"/>
    <w:uiPriority w:val="59"/>
    <w:lock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unhideWhenUsed/>
    <w:qFormat/>
    <w:rPr>
      <w:rFonts w:asciiTheme="majorHAnsi" w:hAnsiTheme="majorHAnsi" w:cstheme="majorHAnsi"/>
      <w:color w:val="0070C0"/>
      <w:sz w:val="22"/>
      <w:u w:val="single"/>
    </w:rPr>
  </w:style>
  <w:style w:type="character" w:styleId="af">
    <w:name w:val="annotation reference"/>
    <w:basedOn w:val="a0"/>
    <w:uiPriority w:val="99"/>
    <w:semiHidden/>
    <w:unhideWhenUsed/>
    <w:qFormat/>
    <w:rPr>
      <w:sz w:val="16"/>
      <w:szCs w:val="16"/>
    </w:rPr>
  </w:style>
  <w:style w:type="character" w:customStyle="1" w:styleId="aa">
    <w:name w:val="页眉 字符"/>
    <w:basedOn w:val="a0"/>
    <w:link w:val="a9"/>
    <w:uiPriority w:val="99"/>
    <w:qFormat/>
  </w:style>
  <w:style w:type="character" w:customStyle="1" w:styleId="a8">
    <w:name w:val="页脚 字符"/>
    <w:basedOn w:val="a0"/>
    <w:link w:val="a7"/>
    <w:uiPriority w:val="99"/>
    <w:qFormat/>
  </w:style>
  <w:style w:type="character" w:customStyle="1" w:styleId="a6">
    <w:name w:val="批注框文本 字符"/>
    <w:basedOn w:val="a0"/>
    <w:link w:val="a5"/>
    <w:uiPriority w:val="99"/>
    <w:semiHidden/>
    <w:qFormat/>
    <w:rPr>
      <w:rFonts w:ascii="Tahoma" w:hAnsi="Tahoma" w:cs="Tahoma"/>
      <w:sz w:val="16"/>
      <w:szCs w:val="16"/>
    </w:rPr>
  </w:style>
  <w:style w:type="character" w:customStyle="1" w:styleId="10">
    <w:name w:val="标题 1 字符"/>
    <w:basedOn w:val="a0"/>
    <w:link w:val="1"/>
    <w:uiPriority w:val="9"/>
    <w:qFormat/>
    <w:rPr>
      <w:rFonts w:asciiTheme="majorHAnsi" w:hAnsiTheme="majorHAnsi" w:cstheme="majorHAnsi"/>
      <w:b/>
      <w:sz w:val="22"/>
    </w:rPr>
  </w:style>
  <w:style w:type="paragraph" w:customStyle="1" w:styleId="Instructions">
    <w:name w:val="Instructions"/>
    <w:basedOn w:val="a"/>
    <w:qFormat/>
    <w:locked/>
    <w:pPr>
      <w:spacing w:after="100"/>
      <w:ind w:left="-634" w:right="-634"/>
    </w:pPr>
    <w:rPr>
      <w:rFonts w:asciiTheme="majorHAnsi" w:hAnsiTheme="majorHAnsi" w:cstheme="majorHAnsi"/>
      <w:sz w:val="22"/>
      <w:szCs w:val="22"/>
    </w:rPr>
  </w:style>
  <w:style w:type="paragraph" w:customStyle="1" w:styleId="BodyText">
    <w:name w:val="BodyText"/>
    <w:basedOn w:val="a"/>
    <w:link w:val="BodyTextChar"/>
    <w:qFormat/>
    <w:locked/>
    <w:pPr>
      <w:spacing w:line="276" w:lineRule="auto"/>
      <w:ind w:left="-900" w:right="-1080"/>
    </w:pPr>
    <w:rPr>
      <w:rFonts w:asciiTheme="majorHAnsi" w:hAnsiTheme="majorHAnsi" w:cstheme="majorHAnsi"/>
      <w:sz w:val="22"/>
      <w:szCs w:val="22"/>
    </w:rPr>
  </w:style>
  <w:style w:type="paragraph" w:customStyle="1" w:styleId="BodyWSpaceBefore">
    <w:name w:val="BodyWSpaceBefore"/>
    <w:basedOn w:val="BodyText"/>
    <w:qFormat/>
    <w:locked/>
    <w:pPr>
      <w:spacing w:before="100"/>
      <w:ind w:left="-907"/>
    </w:pPr>
  </w:style>
  <w:style w:type="character" w:customStyle="1" w:styleId="BodyTextChar">
    <w:name w:val="BodyText Char"/>
    <w:basedOn w:val="a0"/>
    <w:link w:val="BodyText"/>
    <w:qFormat/>
    <w:rPr>
      <w:rFonts w:asciiTheme="majorHAnsi" w:hAnsiTheme="majorHAnsi" w:cstheme="majorHAnsi"/>
      <w:sz w:val="22"/>
      <w:szCs w:val="22"/>
    </w:rPr>
  </w:style>
  <w:style w:type="character" w:customStyle="1" w:styleId="MultChoice">
    <w:name w:val="MultChoice"/>
    <w:basedOn w:val="a0"/>
    <w:uiPriority w:val="1"/>
    <w:qFormat/>
    <w:locked/>
    <w:rPr>
      <w:rFonts w:asciiTheme="majorHAnsi" w:hAnsiTheme="majorHAnsi" w:cstheme="majorHAnsi"/>
      <w:sz w:val="18"/>
      <w:szCs w:val="22"/>
    </w:rPr>
  </w:style>
  <w:style w:type="character" w:customStyle="1" w:styleId="Radio">
    <w:name w:val="Radio"/>
    <w:basedOn w:val="a0"/>
    <w:uiPriority w:val="1"/>
    <w:qFormat/>
    <w:locked/>
    <w:rPr>
      <w:rFonts w:ascii="Wingdings" w:hAnsi="Wingdings"/>
    </w:rPr>
  </w:style>
  <w:style w:type="character" w:customStyle="1" w:styleId="20">
    <w:name w:val="标题 2 字符"/>
    <w:basedOn w:val="a0"/>
    <w:link w:val="2"/>
    <w:uiPriority w:val="9"/>
    <w:qFormat/>
    <w:rPr>
      <w:rFonts w:asciiTheme="majorHAnsi" w:hAnsiTheme="majorHAnsi" w:cstheme="majorHAnsi"/>
      <w:b/>
      <w:sz w:val="22"/>
    </w:rPr>
  </w:style>
  <w:style w:type="paragraph" w:customStyle="1" w:styleId="ChartText">
    <w:name w:val="ChartText"/>
    <w:basedOn w:val="a"/>
    <w:link w:val="ChartTextChar"/>
    <w:qFormat/>
    <w:locked/>
    <w:pPr>
      <w:spacing w:line="276" w:lineRule="auto"/>
      <w:ind w:right="-108"/>
      <w:jc w:val="center"/>
    </w:pPr>
    <w:rPr>
      <w:rFonts w:asciiTheme="majorHAnsi" w:hAnsiTheme="majorHAnsi" w:cstheme="majorHAnsi"/>
      <w:sz w:val="22"/>
      <w:szCs w:val="22"/>
    </w:rPr>
  </w:style>
  <w:style w:type="character" w:customStyle="1" w:styleId="ChartTextChar">
    <w:name w:val="ChartText Char"/>
    <w:basedOn w:val="a0"/>
    <w:link w:val="ChartText"/>
    <w:qFormat/>
    <w:rPr>
      <w:rFonts w:asciiTheme="majorHAnsi" w:hAnsiTheme="majorHAnsi" w:cstheme="majorHAnsi"/>
      <w:sz w:val="22"/>
      <w:szCs w:val="22"/>
    </w:rPr>
  </w:style>
  <w:style w:type="paragraph" w:customStyle="1" w:styleId="Body9pt">
    <w:name w:val="Body9pt"/>
    <w:basedOn w:val="a"/>
    <w:qFormat/>
    <w:locked/>
    <w:rPr>
      <w:rFonts w:asciiTheme="majorHAnsi" w:hAnsiTheme="majorHAnsi" w:cstheme="majorHAnsi"/>
      <w:sz w:val="18"/>
    </w:rPr>
  </w:style>
  <w:style w:type="character" w:customStyle="1" w:styleId="Fillable">
    <w:name w:val="Fillable"/>
    <w:basedOn w:val="af0"/>
    <w:uiPriority w:val="1"/>
    <w:qFormat/>
    <w:locked/>
    <w:rPr>
      <w:rFonts w:ascii="Calibri" w:hAnsi="Calibri"/>
      <w:vanish/>
      <w:color w:val="auto"/>
      <w:sz w:val="22"/>
      <w:u w:val="none"/>
    </w:rPr>
  </w:style>
  <w:style w:type="character" w:styleId="af0">
    <w:name w:val="Placeholder Text"/>
    <w:basedOn w:val="a0"/>
    <w:uiPriority w:val="99"/>
    <w:semiHidden/>
    <w:qFormat/>
    <w:rPr>
      <w:rFonts w:ascii="Calibri" w:hAnsi="Calibri"/>
      <w:vanish/>
      <w:color w:val="auto"/>
      <w:u w:val="none"/>
    </w:rPr>
  </w:style>
  <w:style w:type="paragraph" w:customStyle="1" w:styleId="Italic9">
    <w:name w:val="Italic9"/>
    <w:basedOn w:val="BodyText"/>
    <w:qFormat/>
    <w:locked/>
    <w:pPr>
      <w:ind w:left="0" w:right="0"/>
    </w:pPr>
    <w:rPr>
      <w:i/>
      <w:sz w:val="18"/>
    </w:rPr>
  </w:style>
  <w:style w:type="character" w:customStyle="1" w:styleId="Menzionenonrisolta1">
    <w:name w:val="Menzione non risolta1"/>
    <w:basedOn w:val="a0"/>
    <w:uiPriority w:val="99"/>
    <w:semiHidden/>
    <w:unhideWhenUsed/>
    <w:qFormat/>
    <w:rPr>
      <w:color w:val="605E5C"/>
      <w:shd w:val="clear" w:color="auto" w:fill="E1DFDD"/>
    </w:rPr>
  </w:style>
  <w:style w:type="paragraph" w:customStyle="1" w:styleId="z-1">
    <w:name w:val="z-窗体顶端1"/>
    <w:basedOn w:val="a"/>
    <w:next w:val="a"/>
    <w:link w:val="Iniziomodulo-zCarattere"/>
    <w:uiPriority w:val="99"/>
    <w:semiHidden/>
    <w:unhideWhenUsed/>
    <w:qFormat/>
    <w:pPr>
      <w:pBdr>
        <w:bottom w:val="single" w:sz="6" w:space="1" w:color="auto"/>
      </w:pBdr>
      <w:jc w:val="center"/>
    </w:pPr>
    <w:rPr>
      <w:rFonts w:ascii="Arial" w:hAnsi="Arial" w:cs="Arial"/>
      <w:vanish/>
      <w:sz w:val="16"/>
      <w:szCs w:val="16"/>
    </w:rPr>
  </w:style>
  <w:style w:type="character" w:customStyle="1" w:styleId="Iniziomodulo-zCarattere">
    <w:name w:val="Inizio modulo -z Carattere"/>
    <w:basedOn w:val="a0"/>
    <w:link w:val="z-1"/>
    <w:uiPriority w:val="99"/>
    <w:semiHidden/>
    <w:qFormat/>
    <w:rPr>
      <w:rFonts w:ascii="Arial" w:hAnsi="Arial" w:cs="Arial"/>
      <w:vanish/>
      <w:sz w:val="16"/>
      <w:szCs w:val="16"/>
    </w:rPr>
  </w:style>
  <w:style w:type="paragraph" w:customStyle="1" w:styleId="z-10">
    <w:name w:val="z-窗体底端1"/>
    <w:basedOn w:val="a"/>
    <w:next w:val="a"/>
    <w:link w:val="Finemodulo-zCarattere"/>
    <w:uiPriority w:val="99"/>
    <w:semiHidden/>
    <w:unhideWhenUsed/>
    <w:qFormat/>
    <w:pPr>
      <w:pBdr>
        <w:top w:val="single" w:sz="6" w:space="1" w:color="auto"/>
      </w:pBdr>
      <w:jc w:val="center"/>
    </w:pPr>
    <w:rPr>
      <w:rFonts w:ascii="Arial" w:hAnsi="Arial" w:cs="Arial"/>
      <w:vanish/>
      <w:sz w:val="16"/>
      <w:szCs w:val="16"/>
    </w:rPr>
  </w:style>
  <w:style w:type="character" w:customStyle="1" w:styleId="Finemodulo-zCarattere">
    <w:name w:val="Fine modulo -z Carattere"/>
    <w:basedOn w:val="a0"/>
    <w:link w:val="z-10"/>
    <w:uiPriority w:val="99"/>
    <w:semiHidden/>
    <w:qFormat/>
    <w:rPr>
      <w:rFonts w:ascii="Arial" w:hAnsi="Arial" w:cs="Arial"/>
      <w:vanish/>
      <w:sz w:val="16"/>
      <w:szCs w:val="16"/>
    </w:rPr>
  </w:style>
  <w:style w:type="character" w:customStyle="1" w:styleId="a4">
    <w:name w:val="批注文字 字符"/>
    <w:basedOn w:val="a0"/>
    <w:link w:val="a3"/>
    <w:uiPriority w:val="99"/>
    <w:semiHidden/>
    <w:qFormat/>
    <w:rPr>
      <w:sz w:val="20"/>
      <w:szCs w:val="20"/>
    </w:rPr>
  </w:style>
  <w:style w:type="character" w:customStyle="1" w:styleId="ac">
    <w:name w:val="批注主题 字符"/>
    <w:basedOn w:val="a4"/>
    <w:link w:val="ab"/>
    <w:uiPriority w:val="99"/>
    <w:semiHidden/>
    <w:qFormat/>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ioagricert.org"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ps.ams.usda.gov/integri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gi-bin/text-idx?c=ecfr&amp;SID=9874504b6f1025eb0e6b67cadf9d3b40&amp;rgn=div6&amp;view=text&amp;node=7:3.1.1.9.32.7&amp;idno=7" TargetMode="Externa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hyperlink" Target="http://www.bioagricert.org" TargetMode="External"/><Relationship Id="rId1" Type="http://schemas.openxmlformats.org/officeDocument/2006/relationships/hyperlink" Target="http://www.bioagricert.org"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D217B8F1C114D818D8C108CD07D5921"/>
        <w:category>
          <w:name w:val="General"/>
          <w:gallery w:val="placeholder"/>
        </w:category>
        <w:types>
          <w:type w:val="bbPlcHdr"/>
        </w:types>
        <w:behaviors>
          <w:behavior w:val="content"/>
        </w:behaviors>
        <w:guid w:val="{5EAFC2C5-84BE-4E4A-B2B7-A9CB1DE671B0}"/>
      </w:docPartPr>
      <w:docPartBody>
        <w:p w:rsidR="00546209" w:rsidRDefault="00000000">
          <w:r>
            <w:t>[Type text]</w:t>
          </w:r>
        </w:p>
      </w:docPartBody>
    </w:docPart>
    <w:docPart>
      <w:docPartPr>
        <w:name w:val="88A06F47BFA24583AD625944054B6DE7"/>
        <w:category>
          <w:name w:val="General"/>
          <w:gallery w:val="placeholder"/>
        </w:category>
        <w:types>
          <w:type w:val="bbPlcHdr"/>
        </w:types>
        <w:behaviors>
          <w:behavior w:val="content"/>
        </w:behaviors>
        <w:guid w:val="{EB13DEB2-A3D1-46D8-9954-4D3186CA9B01}"/>
      </w:docPartPr>
      <w:docPartBody>
        <w:p w:rsidR="00546209" w:rsidRDefault="00000000">
          <w:r>
            <w:t>[Type text]</w:t>
          </w:r>
        </w:p>
      </w:docPartBody>
    </w:docPart>
    <w:docPart>
      <w:docPartPr>
        <w:name w:val="8331B37D70EA47DFB2F44B8D1C3DCC03"/>
        <w:category>
          <w:name w:val="General"/>
          <w:gallery w:val="placeholder"/>
        </w:category>
        <w:types>
          <w:type w:val="bbPlcHdr"/>
        </w:types>
        <w:behaviors>
          <w:behavior w:val="content"/>
        </w:behaviors>
        <w:guid w:val="{91645EE9-6E3C-4195-922E-59AE737AF6EB}"/>
      </w:docPartPr>
      <w:docPartBody>
        <w:p w:rsidR="00546209" w:rsidRDefault="00000000">
          <w:r>
            <w:t>[Type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45E94" w:rsidRDefault="00445E94">
      <w:pPr>
        <w:spacing w:line="240" w:lineRule="auto"/>
      </w:pPr>
      <w:r>
        <w:separator/>
      </w:r>
    </w:p>
  </w:endnote>
  <w:endnote w:type="continuationSeparator" w:id="0">
    <w:p w:rsidR="00445E94" w:rsidRDefault="00445E94">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45E94" w:rsidRDefault="00445E94">
      <w:pPr>
        <w:spacing w:after="0"/>
      </w:pPr>
      <w:r>
        <w:separator/>
      </w:r>
    </w:p>
  </w:footnote>
  <w:footnote w:type="continuationSeparator" w:id="0">
    <w:p w:rsidR="00445E94" w:rsidRDefault="00445E94">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A56"/>
    <w:rsid w:val="00090882"/>
    <w:rsid w:val="001721C9"/>
    <w:rsid w:val="001E2713"/>
    <w:rsid w:val="002418F9"/>
    <w:rsid w:val="0024685B"/>
    <w:rsid w:val="002E1658"/>
    <w:rsid w:val="00445E94"/>
    <w:rsid w:val="00546209"/>
    <w:rsid w:val="005B714F"/>
    <w:rsid w:val="00745DDD"/>
    <w:rsid w:val="008B4F74"/>
    <w:rsid w:val="00B2069D"/>
    <w:rsid w:val="00D561B4"/>
    <w:rsid w:val="00DE5248"/>
    <w:rsid w:val="00F266EB"/>
    <w:rsid w:val="00F74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cs="Times New Roman"/>
      <w:sz w:val="3276"/>
      <w:szCs w:val="327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rFonts w:ascii="Calibri" w:hAnsi="Calibri"/>
      <w:vanish/>
      <w:color w:val="auto"/>
      <w:u w: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E609EB512FB4048A6D258FA427A78DF" ma:contentTypeVersion="21" ma:contentTypeDescription="Create a new document." ma:contentTypeScope="" ma:versionID="c2ffc4c8e8ae31ef2fbbaaf9d4513332">
  <xsd:schema xmlns:xsd="http://www.w3.org/2001/XMLSchema" xmlns:xs="http://www.w3.org/2001/XMLSchema" xmlns:p="http://schemas.microsoft.com/office/2006/metadata/properties" xmlns:ns1="http://schemas.microsoft.com/sharepoint/v3" xmlns:ns2="27a80324-aa2e-478c-aa9c-dde3d00b8317" xmlns:ns3="181bf8d5-8ade-4e7a-b117-805c081f792b" targetNamespace="http://schemas.microsoft.com/office/2006/metadata/properties" ma:root="true" ma:fieldsID="56d57c079712bdc1ac5e120751648d85" ns1:_="" ns2:_="" ns3:_="">
    <xsd:import namespace="http://schemas.microsoft.com/sharepoint/v3"/>
    <xsd:import namespace="27a80324-aa2e-478c-aa9c-dde3d00b8317"/>
    <xsd:import namespace="181bf8d5-8ade-4e7a-b117-805c081f792b"/>
    <xsd:element name="properties">
      <xsd:complexType>
        <xsd:sequence>
          <xsd:element name="documentManagement">
            <xsd:complexType>
              <xsd:all>
                <xsd:element ref="ns2:Key_x0020_Doc" minOccurs="0"/>
                <xsd:element ref="ns3:SharedWithUsers" minOccurs="0"/>
                <xsd:element ref="ns3:Dept" minOccurs="0"/>
                <xsd:element ref="ns3:Doc_x0020_Type" minOccurs="0"/>
                <xsd:element ref="ns1:PublishingStartDate" minOccurs="0"/>
                <xsd:element ref="ns1:PublishingExpirationDate" minOccurs="0"/>
                <xsd:element ref="ns3:Sort_x0020__x0023_" minOccurs="0"/>
                <xsd:element ref="ns3:Review_x0020_Stage" minOccurs="0"/>
                <xsd:element ref="ns3:Control_x0020_Version" minOccurs="0"/>
                <xsd:element ref="ns3:Last_x0020_Reviewed" minOccurs="0"/>
                <xsd:element ref="ns3:SharingHintHash" minOccurs="0"/>
                <xsd:element ref="ns3:SharedWithDetails" minOccurs="0"/>
                <xsd:element ref="ns3:LastSharedByUser" minOccurs="0"/>
                <xsd:element ref="ns3:LastSharedByTime" minOccurs="0"/>
                <xsd:element ref="ns2:MediaServiceMetadata" minOccurs="0"/>
                <xsd:element ref="ns2:MediaServiceFastMetadata" minOccurs="0"/>
                <xsd:element ref="ns2:MediaServiceAutoTags" minOccurs="0"/>
                <xsd:element ref="ns2:MediaServiceDateTaken"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2"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3"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a80324-aa2e-478c-aa9c-dde3d00b8317" elementFormDefault="qualified">
    <xsd:import namespace="http://schemas.microsoft.com/office/2006/documentManagement/types"/>
    <xsd:import namespace="http://schemas.microsoft.com/office/infopath/2007/PartnerControls"/>
    <xsd:element name="Key_x0020_Doc" ma:index="8" nillable="true" ma:displayName="Key Doc" ma:default="0" ma:description="Key Docs appear in the Important Documents section of each department page." ma:indexed="true" ma:internalName="Key_x0020_Doc">
      <xsd:simpleType>
        <xsd:restriction base="dms:Boolean"/>
      </xsd:simpleType>
    </xsd:element>
    <xsd:element name="MediaServiceMetadata" ma:index="22" nillable="true" ma:displayName="MediaServiceMetadata" ma:description="" ma:hidden="true" ma:internalName="MediaServiceMetadata" ma:readOnly="true">
      <xsd:simpleType>
        <xsd:restriction base="dms:Note"/>
      </xsd:simpleType>
    </xsd:element>
    <xsd:element name="MediaServiceFastMetadata" ma:index="23" nillable="true" ma:displayName="MediaServiceFastMetadata" ma:description="" ma:hidden="true" ma:internalName="MediaServiceFastMetadata" ma:readOnly="true">
      <xsd:simpleType>
        <xsd:restriction base="dms:Note"/>
      </xsd:simpleType>
    </xsd:element>
    <xsd:element name="MediaServiceAutoTags" ma:index="24" nillable="true" ma:displayName="MediaServiceAutoTags" ma:description="" ma:internalName="MediaServiceAutoTags" ma:readOnly="true">
      <xsd:simpleType>
        <xsd:restriction base="dms:Text"/>
      </xsd:simpleType>
    </xsd:element>
    <xsd:element name="MediaServiceDateTaken" ma:index="25" nillable="true" ma:displayName="MediaServiceDateTaken" ma:description="" ma:hidden="true" ma:internalName="MediaServiceDateTaken"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GenerationTime" ma:index="27"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1bf8d5-8ade-4e7a-b117-805c081f792b"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ept" ma:index="10" nillable="true" ma:displayName="Dept" ma:internalName="Dept">
      <xsd:complexType>
        <xsd:complexContent>
          <xsd:extension base="dms:MultiChoice">
            <xsd:sequence>
              <xsd:element name="Value" maxOccurs="unbounded" minOccurs="0" nillable="true">
                <xsd:simpleType>
                  <xsd:restriction base="dms:Choice">
                    <xsd:enumeration value="Marketing"/>
                    <xsd:enumeration value="Client Services"/>
                    <xsd:enumeration value="Account Managers"/>
                    <xsd:enumeration value="Account Services"/>
                    <xsd:enumeration value="Technical Services"/>
                    <xsd:enumeration value="Human Resources"/>
                    <xsd:enumeration value="Quality"/>
                    <xsd:enumeration value="Operations"/>
                    <xsd:enumeration value="Finance"/>
                    <xsd:enumeration value="IT"/>
                    <xsd:enumeration value="Other"/>
                    <xsd:enumeration value="All"/>
                  </xsd:restriction>
                </xsd:simpleType>
              </xsd:element>
            </xsd:sequence>
          </xsd:extension>
        </xsd:complexContent>
      </xsd:complexType>
    </xsd:element>
    <xsd:element name="Doc_x0020_Type" ma:index="11" nillable="true" ma:displayName="Doc Type" ma:description="Use to identify a document type" ma:internalName="Doc_x0020_Type">
      <xsd:complexType>
        <xsd:complexContent>
          <xsd:extension base="dms:MultiChoice">
            <xsd:sequence>
              <xsd:element name="Value" maxOccurs="unbounded" minOccurs="0" nillable="true">
                <xsd:simpleType>
                  <xsd:restriction base="dms:Choice">
                    <xsd:enumeration value="Agenda"/>
                    <xsd:enumeration value="Training &amp; Guidance"/>
                    <xsd:enumeration value="Process"/>
                    <xsd:enumeration value="Forms"/>
                    <xsd:enumeration value="Templates"/>
                    <xsd:enumeration value="Report"/>
                    <xsd:enumeration value="Log"/>
                    <xsd:enumeration value="Other"/>
                  </xsd:restriction>
                </xsd:simpleType>
              </xsd:element>
            </xsd:sequence>
          </xsd:extension>
        </xsd:complexContent>
      </xsd:complexType>
    </xsd:element>
    <xsd:element name="Sort_x0020__x0023_" ma:index="14" nillable="true" ma:displayName="Sort #" ma:decimals="1" ma:description="Used to add a custom sort order to lists and views" ma:internalName="Sort_x0020__x0023_">
      <xsd:simpleType>
        <xsd:restriction base="dms:Number"/>
      </xsd:simpleType>
    </xsd:element>
    <xsd:element name="Review_x0020_Stage" ma:index="15" nillable="true" ma:displayName="Review Stage" ma:default="New" ma:description="Document review stage before document is controlled." ma:format="Dropdown" ma:internalName="Review_x0020_Stage">
      <xsd:simpleType>
        <xsd:restriction base="dms:Choice">
          <xsd:enumeration value="New"/>
          <xsd:enumeration value="Migrated"/>
          <xsd:enumeration value="Content Reviewed"/>
          <xsd:enumeration value="Formatted"/>
        </xsd:restriction>
      </xsd:simpleType>
    </xsd:element>
    <xsd:element name="Control_x0020_Version" ma:index="16" nillable="true" ma:displayName="Control Version" ma:description="Used to list the control version of the document, if the document is controlled." ma:internalName="Control_x0020_Version">
      <xsd:simpleType>
        <xsd:restriction base="dms:Text">
          <xsd:maxLength value="255"/>
        </xsd:restriction>
      </xsd:simpleType>
    </xsd:element>
    <xsd:element name="Last_x0020_Reviewed" ma:index="17" nillable="true" ma:displayName="Last Reviewed" ma:description="Date the item was last reviewed for quality." ma:format="DateOnly" ma:internalName="Last_x0020_Reviewed">
      <xsd:simpleType>
        <xsd:restriction base="dms:DateTime"/>
      </xsd:simpleType>
    </xsd:element>
    <xsd:element name="SharingHintHash" ma:index="18" nillable="true" ma:displayName="Sharing Hint Hash" ma:internalName="SharingHintHash" ma:readOnly="true">
      <xsd:simpleType>
        <xsd:restriction base="dms:Text"/>
      </xsd:simpleType>
    </xsd:element>
    <xsd:element name="SharedWithDetails" ma:index="19" nillable="true" ma:displayName="Shared With Details" ma:internalName="SharedWithDetails" ma:readOnly="true">
      <xsd:simpleType>
        <xsd:restriction base="dms:Note">
          <xsd:maxLength value="255"/>
        </xsd:restriction>
      </xsd:simpleType>
    </xsd:element>
    <xsd:element name="LastSharedByUser" ma:index="20" nillable="true" ma:displayName="Last Shared By User" ma:description="" ma:internalName="LastSharedByUser" ma:readOnly="true">
      <xsd:simpleType>
        <xsd:restriction base="dms:Note">
          <xsd:maxLength value="255"/>
        </xsd:restriction>
      </xsd:simpleType>
    </xsd:element>
    <xsd:element name="LastSharedByTime" ma:index="21"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Control_x0020_Version xmlns="181bf8d5-8ade-4e7a-b117-805c081f792b" xsi:nil="true"/>
    <Key_x0020_Doc xmlns="27a80324-aa2e-478c-aa9c-dde3d00b8317">false</Key_x0020_Doc>
    <Dept xmlns="181bf8d5-8ade-4e7a-b117-805c081f792b"/>
    <Review_x0020_Stage xmlns="181bf8d5-8ade-4e7a-b117-805c081f792b">New</Review_x0020_Stage>
    <Doc_x0020_Type xmlns="181bf8d5-8ade-4e7a-b117-805c081f792b"/>
    <PublishingExpirationDate xmlns="http://schemas.microsoft.com/sharepoint/v3" xsi:nil="true"/>
    <PublishingStartDate xmlns="http://schemas.microsoft.com/sharepoint/v3" xsi:nil="true"/>
    <Last_x0020_Reviewed xmlns="181bf8d5-8ade-4e7a-b117-805c081f792b" xsi:nil="true"/>
    <Sort_x0020__x0023_ xmlns="181bf8d5-8ade-4e7a-b117-805c081f792b" xsi:nil="true"/>
  </documentManagement>
</p:properties>
</file>

<file path=customXml/itemProps1.xml><?xml version="1.0" encoding="utf-8"?>
<ds:datastoreItem xmlns:ds="http://schemas.openxmlformats.org/officeDocument/2006/customXml" ds:itemID="{F1047F11-D2A9-4AF7-B655-B43FD98D5D42}">
  <ds:schemaRefs>
    <ds:schemaRef ds:uri="http://schemas.microsoft.com/sharepoint/v3/contenttype/forms"/>
  </ds:schemaRefs>
</ds:datastoreItem>
</file>

<file path=customXml/itemProps2.xml><?xml version="1.0" encoding="utf-8"?>
<ds:datastoreItem xmlns:ds="http://schemas.openxmlformats.org/officeDocument/2006/customXml" ds:itemID="{8331ECFF-29BC-4EC5-8366-F6748593C184}">
  <ds:schemaRefs>
    <ds:schemaRef ds:uri="http://schemas.openxmlformats.org/officeDocument/2006/bibliography"/>
  </ds:schemaRefs>
</ds:datastoreItem>
</file>

<file path=customXml/itemProps3.xml><?xml version="1.0" encoding="utf-8"?>
<ds:datastoreItem xmlns:ds="http://schemas.openxmlformats.org/officeDocument/2006/customXml" ds:itemID="{F3B1EC35-3A3E-47B6-AFCF-B631321AA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7a80324-aa2e-478c-aa9c-dde3d00b8317"/>
    <ds:schemaRef ds:uri="181bf8d5-8ade-4e7a-b117-805c081f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04B316F-BCC4-42C0-AF78-555DBC189EDF}">
  <ds:schemaRefs>
    <ds:schemaRef ds:uri="http://schemas.microsoft.com/office/2006/metadata/properties"/>
    <ds:schemaRef ds:uri="http://schemas.microsoft.com/office/infopath/2007/PartnerControls"/>
    <ds:schemaRef ds:uri="181bf8d5-8ade-4e7a-b117-805c081f792b"/>
    <ds:schemaRef ds:uri="27a80324-aa2e-478c-aa9c-dde3d00b831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1002</Words>
  <Characters>5714</Characters>
  <Application>Microsoft Office Word</Application>
  <DocSecurity>0</DocSecurity>
  <Lines>47</Lines>
  <Paragraphs>13</Paragraphs>
  <ScaleCrop>false</ScaleCrop>
  <Company>FoodChainID</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 Johnston</dc:creator>
  <cp:lastModifiedBy>Yin Zhang</cp:lastModifiedBy>
  <cp:revision>8</cp:revision>
  <dcterms:created xsi:type="dcterms:W3CDTF">2023-03-28T09:24:00Z</dcterms:created>
  <dcterms:modified xsi:type="dcterms:W3CDTF">2024-05-08T02:05:00Z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0x0101000E609EB512FB4048A6D258FA427A78DF</vt:lpwstr>
  </property>
  <property fmtid="{D5CDD505-2E9C-101B-9397-08002B2CF9AE}" pid="3" name="KSOProductBuildVer">
    <vt:lpwstr>2052-11.1.0.14036</vt:lpwstr>
  </property>
  <property fmtid="{D5CDD505-2E9C-101B-9397-08002B2CF9AE}" pid="4" name="ICV">
    <vt:lpwstr>757C837FDD784D828E777422438C980E</vt:lpwstr>
  </property>
</Properties>
</file>